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D32F90" w:rsidRDefault="00DE4F88">
      <w:pPr>
        <w:spacing w:line="276" w:lineRule="auto"/>
        <w:ind w:left="125" w:right="132"/>
        <w:jc w:val="right"/>
        <w:rPr>
          <w:rFonts w:ascii="Calibri" w:eastAsia="Calibri" w:hAnsi="Calibri" w:cs="Calibri"/>
          <w:b/>
          <w:bCs/>
          <w:highlight w:val="yellow"/>
        </w:rPr>
      </w:pPr>
      <w:r>
        <w:rPr>
          <w:rFonts w:ascii="Calibri" w:eastAsia="Calibri" w:hAnsi="Calibri" w:cs="Calibri"/>
          <w:sz w:val="20"/>
          <w:szCs w:val="20"/>
          <w:highlight w:val="yellow"/>
        </w:rPr>
        <w:t>–</w:t>
      </w:r>
      <w:r>
        <w:rPr>
          <w:rFonts w:ascii="Calibri" w:eastAsia="Calibri" w:hAnsi="Calibri" w:cs="Calibri"/>
          <w:b/>
          <w:bCs/>
          <w:highlight w:val="yellow"/>
        </w:rPr>
        <w:t xml:space="preserve">  PROJEKT DOKUMENTU </w:t>
      </w:r>
      <w:r>
        <w:rPr>
          <w:rFonts w:ascii="Calibri" w:eastAsia="Calibri" w:hAnsi="Calibri" w:cs="Calibri"/>
          <w:sz w:val="20"/>
          <w:szCs w:val="20"/>
          <w:highlight w:val="yellow"/>
        </w:rPr>
        <w:t>–</w:t>
      </w:r>
      <w:r>
        <w:rPr>
          <w:rFonts w:ascii="Calibri" w:eastAsia="Calibri" w:hAnsi="Calibri" w:cs="Calibri"/>
          <w:b/>
          <w:bCs/>
          <w:highlight w:val="yellow"/>
        </w:rPr>
        <w:t xml:space="preserve"> </w:t>
      </w:r>
    </w:p>
    <w:p w14:paraId="00000002" w14:textId="77777777" w:rsidR="00D32F90" w:rsidRDefault="00D32F90">
      <w:pPr>
        <w:spacing w:line="276" w:lineRule="auto"/>
        <w:ind w:left="125" w:right="132"/>
        <w:jc w:val="center"/>
        <w:rPr>
          <w:rFonts w:ascii="Calibri" w:eastAsia="Calibri" w:hAnsi="Calibri" w:cs="Calibri"/>
          <w:b/>
          <w:bCs/>
        </w:rPr>
      </w:pPr>
    </w:p>
    <w:p w14:paraId="00000003" w14:textId="77777777" w:rsidR="00D32F90" w:rsidRDefault="00DE4F88">
      <w:pPr>
        <w:spacing w:line="276" w:lineRule="auto"/>
        <w:ind w:left="125" w:right="132"/>
        <w:jc w:val="center"/>
        <w:rPr>
          <w:rFonts w:ascii="Calibri" w:eastAsia="Calibri" w:hAnsi="Calibri" w:cs="Calibri"/>
          <w:b/>
          <w:bCs/>
        </w:rPr>
      </w:pPr>
      <w:r>
        <w:rPr>
          <w:rFonts w:ascii="Calibri" w:eastAsia="Calibri" w:hAnsi="Calibri" w:cs="Calibri"/>
          <w:b/>
          <w:bCs/>
        </w:rPr>
        <w:t xml:space="preserve">UMOWA O POWIERZENIE GRANTU </w:t>
      </w:r>
    </w:p>
    <w:p w14:paraId="00000004" w14:textId="77777777" w:rsidR="00D32F90" w:rsidRDefault="00DE4F88">
      <w:pPr>
        <w:spacing w:line="276" w:lineRule="auto"/>
        <w:ind w:left="125" w:right="132"/>
        <w:jc w:val="center"/>
        <w:rPr>
          <w:rFonts w:ascii="Calibri" w:eastAsia="Calibri" w:hAnsi="Calibri" w:cs="Calibri"/>
          <w:b/>
          <w:bCs/>
        </w:rPr>
      </w:pPr>
      <w:r>
        <w:rPr>
          <w:rFonts w:ascii="Calibri" w:eastAsia="Calibri" w:hAnsi="Calibri" w:cs="Calibri"/>
          <w:b/>
          <w:bCs/>
        </w:rPr>
        <w:t xml:space="preserve">NR ................................................................. </w:t>
      </w:r>
    </w:p>
    <w:p w14:paraId="00000005" w14:textId="77777777" w:rsidR="00D32F90" w:rsidRDefault="00D32F90">
      <w:pPr>
        <w:spacing w:line="276" w:lineRule="auto"/>
        <w:ind w:left="125" w:right="132"/>
        <w:jc w:val="center"/>
        <w:rPr>
          <w:rFonts w:ascii="Calibri" w:eastAsia="Calibri" w:hAnsi="Calibri" w:cs="Calibri"/>
          <w:b/>
          <w:bCs/>
        </w:rPr>
      </w:pPr>
    </w:p>
    <w:p w14:paraId="00000006" w14:textId="77777777" w:rsidR="00D32F90" w:rsidRDefault="00DE4F88">
      <w:pPr>
        <w:spacing w:line="276" w:lineRule="auto"/>
        <w:jc w:val="center"/>
        <w:rPr>
          <w:rFonts w:ascii="Calibri" w:eastAsia="Calibri" w:hAnsi="Calibri" w:cs="Calibri"/>
          <w:b/>
          <w:bCs/>
        </w:rPr>
      </w:pPr>
      <w:r>
        <w:rPr>
          <w:rFonts w:ascii="Calibri" w:eastAsia="Calibri" w:hAnsi="Calibri" w:cs="Calibri"/>
          <w:b/>
          <w:bCs/>
        </w:rPr>
        <w:t xml:space="preserve">zawarta w ramach projektu </w:t>
      </w:r>
      <w:r>
        <w:rPr>
          <w:rFonts w:ascii="Calibri" w:eastAsia="Calibri" w:hAnsi="Calibri" w:cs="Calibri"/>
          <w:b/>
          <w:bCs/>
        </w:rPr>
        <w:br/>
        <w:t>„Innowacje dla STEP – granty badawczo-rozwojowe dolnośląskich firm”</w:t>
      </w:r>
      <w:r>
        <w:rPr>
          <w:rFonts w:ascii="Calibri" w:eastAsia="Calibri" w:hAnsi="Calibri" w:cs="Calibri"/>
        </w:rPr>
        <w:t xml:space="preserve"> </w:t>
      </w:r>
    </w:p>
    <w:p w14:paraId="00000007" w14:textId="77777777" w:rsidR="00D32F90" w:rsidRDefault="00D32F90">
      <w:pPr>
        <w:spacing w:line="276" w:lineRule="auto"/>
        <w:jc w:val="center"/>
        <w:rPr>
          <w:rFonts w:ascii="Calibri" w:eastAsia="Calibri" w:hAnsi="Calibri" w:cs="Calibri"/>
        </w:rPr>
      </w:pPr>
    </w:p>
    <w:p w14:paraId="00000008" w14:textId="77777777" w:rsidR="00D32F90" w:rsidRDefault="00DE4F88">
      <w:pPr>
        <w:spacing w:line="276" w:lineRule="auto"/>
        <w:jc w:val="both"/>
        <w:rPr>
          <w:rFonts w:ascii="Calibri" w:eastAsia="Calibri" w:hAnsi="Calibri" w:cs="Calibri"/>
          <w:i/>
          <w:iCs/>
        </w:rPr>
      </w:pPr>
      <w:r>
        <w:rPr>
          <w:rFonts w:ascii="Calibri" w:eastAsia="Calibri" w:hAnsi="Calibri" w:cs="Calibri"/>
          <w:i/>
          <w:iCs/>
        </w:rPr>
        <w:t xml:space="preserve">realizowanego w ramach Umowy o dofinansowanie nr …………. i współfinansowany w ramach programu Fundusze Europejskie dla Dolnego Śląska 2021-2027 (FEDS 2021-2027), Priorytet: FEDS.14 Fundusze Europejskie na rzecz technologii krytycznych Dolnego Śląska, Działanie: FEDS.14.1 Technologie strategiczne dla Dolnego Śląska, Typ projektu: 14.1.A Wsparcie na działania związane z rozwojem potencjału badań i innowacji poprzez realizację bonów na innowacje dla MŚP w zakresie technologii krytycznych </w:t>
      </w:r>
    </w:p>
    <w:p w14:paraId="00000009" w14:textId="77777777" w:rsidR="00D32F90" w:rsidRDefault="00D32F90">
      <w:pPr>
        <w:spacing w:line="276" w:lineRule="auto"/>
        <w:ind w:right="132"/>
        <w:jc w:val="both"/>
        <w:rPr>
          <w:rFonts w:ascii="Calibri" w:eastAsia="Calibri" w:hAnsi="Calibri" w:cs="Calibri"/>
        </w:rPr>
      </w:pPr>
    </w:p>
    <w:p w14:paraId="0000000A" w14:textId="77777777" w:rsidR="00D32F90" w:rsidRDefault="00DE4F88">
      <w:pPr>
        <w:spacing w:line="276" w:lineRule="auto"/>
        <w:ind w:right="132"/>
        <w:jc w:val="both"/>
        <w:rPr>
          <w:rFonts w:ascii="Calibri" w:eastAsia="Calibri" w:hAnsi="Calibri" w:cs="Calibri"/>
        </w:rPr>
      </w:pPr>
      <w:r>
        <w:rPr>
          <w:rFonts w:ascii="Calibri" w:eastAsia="Calibri" w:hAnsi="Calibri" w:cs="Calibri"/>
        </w:rPr>
        <w:t xml:space="preserve"> zawarta w dniu............................................... . r. w …………………………. pomiędzy:</w:t>
      </w:r>
    </w:p>
    <w:p w14:paraId="0000000B" w14:textId="77777777" w:rsidR="00D32F90" w:rsidRDefault="00D32F90">
      <w:pPr>
        <w:spacing w:line="276" w:lineRule="auto"/>
        <w:jc w:val="both"/>
        <w:rPr>
          <w:rFonts w:ascii="Calibri" w:eastAsia="Calibri" w:hAnsi="Calibri" w:cs="Calibri"/>
        </w:rPr>
      </w:pPr>
    </w:p>
    <w:p w14:paraId="0000000C" w14:textId="77777777" w:rsidR="00D32F90" w:rsidRDefault="00DE4F88">
      <w:pPr>
        <w:spacing w:after="240"/>
        <w:jc w:val="both"/>
        <w:rPr>
          <w:rFonts w:ascii="Calibri" w:eastAsia="Calibri" w:hAnsi="Calibri" w:cs="Calibri"/>
        </w:rPr>
      </w:pPr>
      <w:r>
        <w:rPr>
          <w:rFonts w:ascii="Calibri" w:eastAsia="Calibri" w:hAnsi="Calibri" w:cs="Calibri"/>
          <w:b/>
          <w:bCs/>
        </w:rPr>
        <w:t>Agencją Rozwoju Aglomeracji Wrocławskiej Spółka Akcyjna</w:t>
      </w:r>
      <w:r>
        <w:rPr>
          <w:rFonts w:ascii="Calibri" w:eastAsia="Calibri" w:hAnsi="Calibri" w:cs="Calibri"/>
        </w:rPr>
        <w:t xml:space="preserve"> z siedzibą we Wrocławiu (50-062), pl. Solny 14, dla której Sąd Rejonowy dla Wrocławia-Fabrycznej we Wrocławiu, VI Wydział Gospodarczy Krajowego Rejestru Sądowego przechowuje dokumentację spółki, wpisaną do rejestru przedsiębiorców Krajowego Rejestru Sądowego pod numerem KRS 0000248319, NIP: 8971710346, REGON: 020204230, kapitał zakładowy w wysokości </w:t>
      </w:r>
      <w:r>
        <w:rPr>
          <w:rFonts w:ascii="Calibri" w:eastAsia="Calibri" w:hAnsi="Calibri" w:cs="Calibri"/>
          <w:color w:val="222222"/>
          <w:highlight w:val="white"/>
        </w:rPr>
        <w:t xml:space="preserve">44 094 990,00 </w:t>
      </w:r>
      <w:r>
        <w:rPr>
          <w:rFonts w:ascii="Calibri" w:eastAsia="Calibri" w:hAnsi="Calibri" w:cs="Calibri"/>
        </w:rPr>
        <w:t>PLN, wpłacony w całości,</w:t>
      </w:r>
    </w:p>
    <w:p w14:paraId="0000000D" w14:textId="77777777" w:rsidR="00D32F90" w:rsidRDefault="00DE4F88">
      <w:pPr>
        <w:spacing w:before="1" w:line="276" w:lineRule="auto"/>
        <w:ind w:left="112" w:right="5526"/>
        <w:rPr>
          <w:rFonts w:ascii="Calibri" w:eastAsia="Calibri" w:hAnsi="Calibri" w:cs="Calibri"/>
        </w:rPr>
      </w:pPr>
      <w:r>
        <w:rPr>
          <w:rFonts w:ascii="Calibri" w:eastAsia="Calibri" w:hAnsi="Calibri" w:cs="Calibri"/>
        </w:rPr>
        <w:t>zwaną dalej „</w:t>
      </w:r>
      <w:proofErr w:type="spellStart"/>
      <w:r>
        <w:rPr>
          <w:rFonts w:ascii="Calibri" w:eastAsia="Calibri" w:hAnsi="Calibri" w:cs="Calibri"/>
          <w:b/>
          <w:bCs/>
        </w:rPr>
        <w:t>Grantodawcą</w:t>
      </w:r>
      <w:proofErr w:type="spellEnd"/>
      <w:r>
        <w:rPr>
          <w:rFonts w:ascii="Calibri" w:eastAsia="Calibri" w:hAnsi="Calibri" w:cs="Calibri"/>
        </w:rPr>
        <w:t xml:space="preserve">”, </w:t>
      </w:r>
    </w:p>
    <w:p w14:paraId="0000000E" w14:textId="77777777" w:rsidR="00D32F90" w:rsidRDefault="00D32F90">
      <w:pPr>
        <w:spacing w:before="1" w:line="276" w:lineRule="auto"/>
        <w:ind w:left="112" w:right="5526"/>
        <w:rPr>
          <w:rFonts w:ascii="Calibri" w:eastAsia="Calibri" w:hAnsi="Calibri" w:cs="Calibri"/>
        </w:rPr>
      </w:pPr>
    </w:p>
    <w:p w14:paraId="0000000F" w14:textId="77777777" w:rsidR="00D32F90" w:rsidRDefault="00DE4F88">
      <w:pPr>
        <w:spacing w:before="1" w:line="276" w:lineRule="auto"/>
        <w:ind w:left="112" w:right="5526"/>
        <w:rPr>
          <w:rFonts w:ascii="Calibri" w:eastAsia="Calibri" w:hAnsi="Calibri" w:cs="Calibri"/>
        </w:rPr>
      </w:pPr>
      <w:r>
        <w:rPr>
          <w:rFonts w:ascii="Calibri" w:eastAsia="Calibri" w:hAnsi="Calibri" w:cs="Calibri"/>
        </w:rPr>
        <w:t>reprezentowaną/</w:t>
      </w:r>
      <w:proofErr w:type="spellStart"/>
      <w:r>
        <w:rPr>
          <w:rFonts w:ascii="Calibri" w:eastAsia="Calibri" w:hAnsi="Calibri" w:cs="Calibri"/>
        </w:rPr>
        <w:t>ym</w:t>
      </w:r>
      <w:proofErr w:type="spellEnd"/>
      <w:r>
        <w:rPr>
          <w:rFonts w:ascii="Calibri" w:eastAsia="Calibri" w:hAnsi="Calibri" w:cs="Calibri"/>
        </w:rPr>
        <w:t xml:space="preserve"> przez:</w:t>
      </w:r>
    </w:p>
    <w:p w14:paraId="00000010" w14:textId="77777777" w:rsidR="00D32F90" w:rsidRDefault="00D32F90">
      <w:pPr>
        <w:spacing w:before="1" w:line="276" w:lineRule="auto"/>
        <w:ind w:left="112" w:right="5526"/>
        <w:rPr>
          <w:rFonts w:ascii="Calibri" w:eastAsia="Calibri" w:hAnsi="Calibri" w:cs="Calibri"/>
        </w:rPr>
      </w:pPr>
    </w:p>
    <w:p w14:paraId="00000011" w14:textId="77777777" w:rsidR="00D32F90" w:rsidRDefault="00DE4F88">
      <w:pPr>
        <w:spacing w:line="276" w:lineRule="auto"/>
        <w:ind w:left="112"/>
        <w:rPr>
          <w:rFonts w:ascii="Calibri" w:eastAsia="Calibri" w:hAnsi="Calibri" w:cs="Calibri"/>
        </w:rPr>
      </w:pPr>
      <w:r>
        <w:rPr>
          <w:rFonts w:ascii="Calibri" w:eastAsia="Calibri" w:hAnsi="Calibri" w:cs="Calibri"/>
        </w:rPr>
        <w:t>………………………………………………................................................................................................................</w:t>
      </w:r>
    </w:p>
    <w:p w14:paraId="00000012" w14:textId="77777777" w:rsidR="00D32F90" w:rsidRDefault="00DE4F88">
      <w:pPr>
        <w:spacing w:before="83" w:line="276" w:lineRule="auto"/>
        <w:rPr>
          <w:rFonts w:ascii="Calibri" w:eastAsia="Calibri" w:hAnsi="Calibri" w:cs="Calibri"/>
        </w:rPr>
      </w:pPr>
      <w:r>
        <w:rPr>
          <w:rFonts w:ascii="Calibri" w:eastAsia="Calibri" w:hAnsi="Calibri" w:cs="Calibri"/>
        </w:rPr>
        <w:t>a</w:t>
      </w:r>
    </w:p>
    <w:p w14:paraId="00000013" w14:textId="77777777" w:rsidR="00D32F90" w:rsidRDefault="00DE4F88">
      <w:pPr>
        <w:numPr>
          <w:ilvl w:val="0"/>
          <w:numId w:val="33"/>
        </w:numPr>
        <w:pBdr>
          <w:top w:val="nil"/>
          <w:left w:val="nil"/>
          <w:bottom w:val="nil"/>
          <w:right w:val="nil"/>
          <w:between w:val="nil"/>
        </w:pBdr>
        <w:tabs>
          <w:tab w:val="left" w:pos="821"/>
          <w:tab w:val="left" w:pos="822"/>
        </w:tabs>
        <w:spacing w:line="276" w:lineRule="auto"/>
        <w:ind w:left="821" w:hanging="349"/>
        <w:rPr>
          <w:b/>
          <w:bCs/>
          <w:color w:val="000000"/>
        </w:rPr>
      </w:pPr>
      <w:r>
        <w:rPr>
          <w:rFonts w:ascii="Calibri" w:eastAsia="Calibri" w:hAnsi="Calibri" w:cs="Calibri"/>
          <w:b/>
          <w:bCs/>
          <w:color w:val="000000"/>
        </w:rPr>
        <w:t>(w przypadku Prostej Spółki Akcyjnej (P.S.A.),  Spółki Akcyjnej (S.A.) i Spółki komandytowo-akcyjnej (S.K.A.))</w:t>
      </w:r>
    </w:p>
    <w:p w14:paraId="00000014" w14:textId="77777777" w:rsidR="00D32F90" w:rsidRDefault="00DE4F88">
      <w:pPr>
        <w:tabs>
          <w:tab w:val="left" w:pos="821"/>
          <w:tab w:val="left" w:pos="822"/>
        </w:tabs>
        <w:spacing w:line="276" w:lineRule="auto"/>
        <w:rPr>
          <w:rFonts w:ascii="Calibri" w:eastAsia="Calibri" w:hAnsi="Calibri" w:cs="Calibri"/>
        </w:rPr>
      </w:pPr>
      <w:r>
        <w:rPr>
          <w:rFonts w:ascii="Calibri" w:eastAsia="Calibri" w:hAnsi="Calibri" w:cs="Calibri"/>
        </w:rPr>
        <w:t>…………………………………………………………………………………………………………………………………………………………….</w:t>
      </w:r>
    </w:p>
    <w:p w14:paraId="00000015" w14:textId="77777777" w:rsidR="00D32F90" w:rsidRDefault="00DE4F88">
      <w:pPr>
        <w:spacing w:line="276" w:lineRule="auto"/>
        <w:ind w:left="112"/>
        <w:jc w:val="center"/>
        <w:rPr>
          <w:rFonts w:ascii="Calibri" w:eastAsia="Calibri" w:hAnsi="Calibri" w:cs="Calibri"/>
          <w:i/>
          <w:iCs/>
          <w:sz w:val="16"/>
          <w:szCs w:val="16"/>
        </w:rPr>
      </w:pPr>
      <w:r>
        <w:rPr>
          <w:rFonts w:ascii="Calibri" w:eastAsia="Calibri" w:hAnsi="Calibri" w:cs="Calibri"/>
          <w:i/>
          <w:iCs/>
          <w:sz w:val="16"/>
          <w:szCs w:val="16"/>
        </w:rPr>
        <w:t>(nazwa firmy)</w:t>
      </w:r>
    </w:p>
    <w:p w14:paraId="00000016" w14:textId="77777777" w:rsidR="00D32F90" w:rsidRDefault="00DE4F88">
      <w:pPr>
        <w:spacing w:line="276" w:lineRule="auto"/>
        <w:rPr>
          <w:rFonts w:ascii="Calibri" w:eastAsia="Calibri" w:hAnsi="Calibri" w:cs="Calibri"/>
        </w:rPr>
      </w:pPr>
      <w:r>
        <w:rPr>
          <w:rFonts w:ascii="Calibri" w:eastAsia="Calibri" w:hAnsi="Calibri" w:cs="Calibri"/>
          <w:i/>
          <w:iCs/>
        </w:rPr>
        <w:t xml:space="preserve"> </w:t>
      </w:r>
      <w:r>
        <w:rPr>
          <w:rFonts w:ascii="Calibri" w:eastAsia="Calibri" w:hAnsi="Calibri" w:cs="Calibri"/>
        </w:rPr>
        <w:t>Prostą Spółką Akcyjną / Spółką   Akcyjną Spółką/ Komandytowo-Akcyjną z siedzibą  w………………………………………..,………………………………………….,………………………………………………………….</w:t>
      </w:r>
    </w:p>
    <w:p w14:paraId="00000017" w14:textId="77777777" w:rsidR="00D32F90" w:rsidRDefault="00DE4F88">
      <w:pPr>
        <w:spacing w:line="276" w:lineRule="auto"/>
        <w:ind w:left="112"/>
        <w:jc w:val="center"/>
        <w:rPr>
          <w:rFonts w:ascii="Calibri" w:eastAsia="Calibri" w:hAnsi="Calibri" w:cs="Calibri"/>
          <w:i/>
          <w:iCs/>
          <w:sz w:val="16"/>
          <w:szCs w:val="16"/>
        </w:rPr>
      </w:pPr>
      <w:r>
        <w:rPr>
          <w:rFonts w:ascii="Calibri" w:eastAsia="Calibri" w:hAnsi="Calibri" w:cs="Calibri"/>
          <w:i/>
          <w:iCs/>
          <w:sz w:val="16"/>
          <w:szCs w:val="16"/>
        </w:rPr>
        <w:t>(miejscowość, kod pocztowy, ulica, nr )</w:t>
      </w:r>
    </w:p>
    <w:p w14:paraId="00000018" w14:textId="77777777" w:rsidR="00D32F90" w:rsidRDefault="00D32F90">
      <w:pPr>
        <w:spacing w:line="276" w:lineRule="auto"/>
        <w:ind w:left="112"/>
        <w:jc w:val="both"/>
        <w:rPr>
          <w:rFonts w:ascii="Calibri" w:eastAsia="Calibri" w:hAnsi="Calibri" w:cs="Calibri"/>
        </w:rPr>
      </w:pPr>
    </w:p>
    <w:p w14:paraId="00000019" w14:textId="77777777" w:rsidR="00D32F90" w:rsidRDefault="00DE4F88">
      <w:pPr>
        <w:spacing w:line="276" w:lineRule="auto"/>
        <w:ind w:left="112"/>
        <w:jc w:val="both"/>
        <w:rPr>
          <w:rFonts w:ascii="Calibri" w:eastAsia="Calibri" w:hAnsi="Calibri" w:cs="Calibri"/>
        </w:rPr>
      </w:pPr>
      <w:r>
        <w:rPr>
          <w:rFonts w:ascii="Calibri" w:eastAsia="Calibri" w:hAnsi="Calibri" w:cs="Calibri"/>
        </w:rPr>
        <w:t xml:space="preserve">wpisaną do Rejestru Przedsiębiorców Krajowego Rejestru Sądowego prowadzonego przez Sąd Rejonowy …………………… pod nr KRS ………………….……, o kapitale zakładowym w wysokości ……………………………………. zł, wpłaconym w wysokości ……………………, NIP ……………………, REGON ……………………, zwaną dalej </w:t>
      </w:r>
      <w:r>
        <w:rPr>
          <w:rFonts w:ascii="Calibri" w:eastAsia="Calibri" w:hAnsi="Calibri" w:cs="Calibri"/>
          <w:b/>
          <w:bCs/>
        </w:rPr>
        <w:t>„</w:t>
      </w:r>
      <w:proofErr w:type="spellStart"/>
      <w:r>
        <w:rPr>
          <w:rFonts w:ascii="Calibri" w:eastAsia="Calibri" w:hAnsi="Calibri" w:cs="Calibri"/>
          <w:b/>
          <w:bCs/>
        </w:rPr>
        <w:t>Grantobiorcą</w:t>
      </w:r>
      <w:proofErr w:type="spellEnd"/>
      <w:r>
        <w:rPr>
          <w:rFonts w:ascii="Calibri" w:eastAsia="Calibri" w:hAnsi="Calibri" w:cs="Calibri"/>
          <w:b/>
          <w:bCs/>
        </w:rPr>
        <w:t>”</w:t>
      </w:r>
      <w:r>
        <w:rPr>
          <w:rFonts w:ascii="Calibri" w:eastAsia="Calibri" w:hAnsi="Calibri" w:cs="Calibri"/>
        </w:rPr>
        <w:t xml:space="preserve">, </w:t>
      </w:r>
    </w:p>
    <w:p w14:paraId="0000001A" w14:textId="77777777" w:rsidR="00D32F90" w:rsidRDefault="00D32F90">
      <w:pPr>
        <w:spacing w:line="276" w:lineRule="auto"/>
        <w:rPr>
          <w:rFonts w:ascii="Calibri" w:eastAsia="Calibri" w:hAnsi="Calibri" w:cs="Calibri"/>
        </w:rPr>
      </w:pPr>
    </w:p>
    <w:p w14:paraId="0000001B" w14:textId="77777777" w:rsidR="00D32F90" w:rsidRDefault="00D32F90">
      <w:pPr>
        <w:spacing w:line="276" w:lineRule="auto"/>
        <w:ind w:left="112"/>
        <w:rPr>
          <w:rFonts w:ascii="Calibri" w:eastAsia="Calibri" w:hAnsi="Calibri" w:cs="Calibri"/>
        </w:rPr>
      </w:pPr>
    </w:p>
    <w:p w14:paraId="0000001C" w14:textId="77777777" w:rsidR="00D32F90" w:rsidRDefault="00DE4F88">
      <w:pPr>
        <w:spacing w:line="276" w:lineRule="auto"/>
        <w:ind w:left="112"/>
        <w:rPr>
          <w:rFonts w:ascii="Calibri" w:eastAsia="Calibri" w:hAnsi="Calibri" w:cs="Calibri"/>
        </w:rPr>
      </w:pPr>
      <w:r>
        <w:rPr>
          <w:rFonts w:ascii="Calibri" w:eastAsia="Calibri" w:hAnsi="Calibri" w:cs="Calibri"/>
        </w:rPr>
        <w:t>reprezentowaną przez: ……………………………………………………………………………………………………………………………….</w:t>
      </w:r>
    </w:p>
    <w:p w14:paraId="0000001D" w14:textId="77777777" w:rsidR="00D32F90" w:rsidRDefault="00D32F90">
      <w:pPr>
        <w:spacing w:line="276" w:lineRule="auto"/>
        <w:jc w:val="both"/>
        <w:rPr>
          <w:rFonts w:ascii="Calibri" w:eastAsia="Calibri" w:hAnsi="Calibri" w:cs="Calibri"/>
        </w:rPr>
      </w:pPr>
    </w:p>
    <w:p w14:paraId="0000001E" w14:textId="77777777" w:rsidR="00D32F90" w:rsidRDefault="00DE4F88">
      <w:pPr>
        <w:numPr>
          <w:ilvl w:val="0"/>
          <w:numId w:val="33"/>
        </w:numPr>
        <w:pBdr>
          <w:top w:val="nil"/>
          <w:left w:val="nil"/>
          <w:bottom w:val="nil"/>
          <w:right w:val="nil"/>
          <w:between w:val="nil"/>
        </w:pBdr>
        <w:tabs>
          <w:tab w:val="left" w:pos="822"/>
        </w:tabs>
        <w:spacing w:before="9" w:line="276" w:lineRule="auto"/>
        <w:ind w:left="821" w:hanging="349"/>
        <w:rPr>
          <w:b/>
          <w:bCs/>
          <w:color w:val="000000"/>
        </w:rPr>
      </w:pPr>
      <w:r>
        <w:rPr>
          <w:rFonts w:ascii="Calibri" w:eastAsia="Calibri" w:hAnsi="Calibri" w:cs="Calibri"/>
          <w:b/>
          <w:bCs/>
          <w:color w:val="000000"/>
        </w:rPr>
        <w:lastRenderedPageBreak/>
        <w:t xml:space="preserve"> (w przypadku Spółki z ograniczoną odpowiedzialnością (sp. z o.o. lub spółka z o.o.))</w:t>
      </w:r>
    </w:p>
    <w:p w14:paraId="0000001F" w14:textId="77777777" w:rsidR="00D32F90" w:rsidRDefault="00DE4F88">
      <w:pPr>
        <w:spacing w:line="276" w:lineRule="auto"/>
        <w:jc w:val="both"/>
        <w:rPr>
          <w:rFonts w:ascii="Calibri" w:eastAsia="Calibri" w:hAnsi="Calibri" w:cs="Calibri"/>
          <w:i/>
          <w:iCs/>
        </w:rPr>
      </w:pPr>
      <w:r>
        <w:rPr>
          <w:rFonts w:ascii="Calibri" w:eastAsia="Calibri" w:hAnsi="Calibri" w:cs="Calibri"/>
          <w:i/>
          <w:iCs/>
        </w:rPr>
        <w:t>……………………………………………………………………………………………………………………………………………………………</w:t>
      </w:r>
    </w:p>
    <w:p w14:paraId="00000020" w14:textId="77777777" w:rsidR="00D32F90" w:rsidRDefault="00DE4F88">
      <w:pPr>
        <w:spacing w:line="276" w:lineRule="auto"/>
        <w:ind w:left="833"/>
        <w:jc w:val="center"/>
        <w:rPr>
          <w:rFonts w:ascii="Calibri" w:eastAsia="Calibri" w:hAnsi="Calibri" w:cs="Calibri"/>
          <w:i/>
          <w:iCs/>
          <w:sz w:val="16"/>
          <w:szCs w:val="16"/>
        </w:rPr>
      </w:pPr>
      <w:r>
        <w:rPr>
          <w:rFonts w:ascii="Calibri" w:eastAsia="Calibri" w:hAnsi="Calibri" w:cs="Calibri"/>
          <w:i/>
          <w:iCs/>
          <w:sz w:val="16"/>
          <w:szCs w:val="16"/>
        </w:rPr>
        <w:t>(nazwa firmy)</w:t>
      </w:r>
    </w:p>
    <w:p w14:paraId="00000021" w14:textId="77777777" w:rsidR="00D32F90" w:rsidRDefault="00DE4F88">
      <w:pPr>
        <w:tabs>
          <w:tab w:val="left" w:pos="8148"/>
        </w:tabs>
        <w:spacing w:line="276" w:lineRule="auto"/>
        <w:ind w:left="112"/>
        <w:rPr>
          <w:rFonts w:ascii="Calibri" w:eastAsia="Calibri" w:hAnsi="Calibri" w:cs="Calibri"/>
        </w:rPr>
      </w:pPr>
      <w:r>
        <w:rPr>
          <w:rFonts w:ascii="Calibri" w:eastAsia="Calibri" w:hAnsi="Calibri" w:cs="Calibri"/>
        </w:rPr>
        <w:t>Spółką z ograniczoną odpowiedzialnością z siedzibą w ………………………………………..,………………………………………….,……………………………………………………………………</w:t>
      </w:r>
    </w:p>
    <w:p w14:paraId="00000022" w14:textId="77777777" w:rsidR="00D32F90" w:rsidRDefault="00DE4F88">
      <w:pPr>
        <w:spacing w:line="276" w:lineRule="auto"/>
        <w:ind w:left="112"/>
        <w:jc w:val="center"/>
        <w:rPr>
          <w:rFonts w:ascii="Calibri" w:eastAsia="Calibri" w:hAnsi="Calibri" w:cs="Calibri"/>
          <w:i/>
          <w:iCs/>
          <w:sz w:val="16"/>
          <w:szCs w:val="16"/>
        </w:rPr>
      </w:pPr>
      <w:r>
        <w:rPr>
          <w:rFonts w:ascii="Calibri" w:eastAsia="Calibri" w:hAnsi="Calibri" w:cs="Calibri"/>
          <w:i/>
          <w:iCs/>
          <w:sz w:val="16"/>
          <w:szCs w:val="16"/>
        </w:rPr>
        <w:t>(miejscowość, kod pocztowy, ulica)</w:t>
      </w:r>
    </w:p>
    <w:p w14:paraId="00000023" w14:textId="77777777" w:rsidR="00D32F90" w:rsidRDefault="00DE4F88">
      <w:pPr>
        <w:spacing w:before="1" w:line="276" w:lineRule="auto"/>
        <w:ind w:left="112" w:right="115"/>
        <w:jc w:val="both"/>
        <w:rPr>
          <w:rFonts w:ascii="Calibri" w:eastAsia="Calibri" w:hAnsi="Calibri" w:cs="Calibri"/>
        </w:rPr>
      </w:pPr>
      <w:r>
        <w:rPr>
          <w:rFonts w:ascii="Calibri" w:eastAsia="Calibri" w:hAnsi="Calibri" w:cs="Calibri"/>
        </w:rPr>
        <w:t xml:space="preserve">wpisaną do Rejestru Przedsiębiorców Krajowego Rejestru Sądowego prowadzonego przez Sąd Rejonowy ……………………………….., pod nr KRS ………………………, o kapitale zakładowym w wysokości  ……………………  zł, NIP  ……………………, REGON ……………………, zwaną dalej </w:t>
      </w:r>
      <w:r>
        <w:rPr>
          <w:rFonts w:ascii="Calibri" w:eastAsia="Calibri" w:hAnsi="Calibri" w:cs="Calibri"/>
          <w:b/>
          <w:bCs/>
        </w:rPr>
        <w:t>„</w:t>
      </w:r>
      <w:proofErr w:type="spellStart"/>
      <w:r>
        <w:rPr>
          <w:rFonts w:ascii="Calibri" w:eastAsia="Calibri" w:hAnsi="Calibri" w:cs="Calibri"/>
          <w:b/>
          <w:bCs/>
        </w:rPr>
        <w:t>Grantobiorcą</w:t>
      </w:r>
      <w:proofErr w:type="spellEnd"/>
      <w:r>
        <w:rPr>
          <w:rFonts w:ascii="Calibri" w:eastAsia="Calibri" w:hAnsi="Calibri" w:cs="Calibri"/>
          <w:b/>
          <w:bCs/>
        </w:rPr>
        <w:t>”</w:t>
      </w:r>
      <w:r>
        <w:rPr>
          <w:rFonts w:ascii="Calibri" w:eastAsia="Calibri" w:hAnsi="Calibri" w:cs="Calibri"/>
        </w:rPr>
        <w:t xml:space="preserve">, </w:t>
      </w:r>
    </w:p>
    <w:p w14:paraId="00000024" w14:textId="77777777" w:rsidR="00D32F90" w:rsidRDefault="00DE4F88">
      <w:pPr>
        <w:spacing w:before="1" w:line="276" w:lineRule="auto"/>
        <w:ind w:left="112" w:right="115"/>
        <w:jc w:val="both"/>
        <w:rPr>
          <w:rFonts w:ascii="Calibri" w:eastAsia="Calibri" w:hAnsi="Calibri" w:cs="Calibri"/>
        </w:rPr>
      </w:pPr>
      <w:r>
        <w:rPr>
          <w:rFonts w:ascii="Calibri" w:eastAsia="Calibri" w:hAnsi="Calibri" w:cs="Calibri"/>
        </w:rPr>
        <w:t>reprezentowaną przez:………………………………………………………………………………………………………………..</w:t>
      </w:r>
    </w:p>
    <w:p w14:paraId="00000025" w14:textId="77777777" w:rsidR="00D32F90" w:rsidRDefault="00D32F90">
      <w:pPr>
        <w:spacing w:line="276" w:lineRule="auto"/>
        <w:ind w:left="112" w:right="115"/>
        <w:jc w:val="both"/>
        <w:rPr>
          <w:rFonts w:ascii="Calibri" w:eastAsia="Calibri" w:hAnsi="Calibri" w:cs="Calibri"/>
        </w:rPr>
      </w:pPr>
    </w:p>
    <w:p w14:paraId="00000026" w14:textId="77777777" w:rsidR="00D32F90" w:rsidRDefault="00DE4F88">
      <w:pPr>
        <w:numPr>
          <w:ilvl w:val="0"/>
          <w:numId w:val="33"/>
        </w:numPr>
        <w:pBdr>
          <w:top w:val="nil"/>
          <w:left w:val="nil"/>
          <w:bottom w:val="nil"/>
          <w:right w:val="nil"/>
          <w:between w:val="nil"/>
        </w:pBdr>
        <w:tabs>
          <w:tab w:val="left" w:pos="822"/>
        </w:tabs>
        <w:spacing w:before="14" w:line="276" w:lineRule="auto"/>
        <w:ind w:right="114" w:hanging="360"/>
        <w:rPr>
          <w:b/>
          <w:bCs/>
          <w:color w:val="000000"/>
        </w:rPr>
      </w:pPr>
      <w:r>
        <w:rPr>
          <w:rFonts w:ascii="Calibri" w:eastAsia="Calibri" w:hAnsi="Calibri" w:cs="Calibri"/>
          <w:b/>
          <w:bCs/>
          <w:color w:val="000000"/>
        </w:rPr>
        <w:t>(w przypadku spółki osobowej: Spółka jawna (</w:t>
      </w:r>
      <w:proofErr w:type="spellStart"/>
      <w:r>
        <w:rPr>
          <w:rFonts w:ascii="Calibri" w:eastAsia="Calibri" w:hAnsi="Calibri" w:cs="Calibri"/>
          <w:b/>
          <w:bCs/>
          <w:color w:val="000000"/>
        </w:rPr>
        <w:t>sp.j</w:t>
      </w:r>
      <w:proofErr w:type="spellEnd"/>
      <w:r>
        <w:rPr>
          <w:rFonts w:ascii="Calibri" w:eastAsia="Calibri" w:hAnsi="Calibri" w:cs="Calibri"/>
          <w:b/>
          <w:bCs/>
          <w:color w:val="000000"/>
        </w:rPr>
        <w:t>.), Spółka komandytowa (sp.k.), Spółka partnerska (</w:t>
      </w:r>
      <w:proofErr w:type="spellStart"/>
      <w:r>
        <w:rPr>
          <w:rFonts w:ascii="Calibri" w:eastAsia="Calibri" w:hAnsi="Calibri" w:cs="Calibri"/>
          <w:b/>
          <w:bCs/>
          <w:color w:val="000000"/>
        </w:rPr>
        <w:t>sp.p</w:t>
      </w:r>
      <w:proofErr w:type="spellEnd"/>
      <w:r>
        <w:rPr>
          <w:rFonts w:ascii="Calibri" w:eastAsia="Calibri" w:hAnsi="Calibri" w:cs="Calibri"/>
          <w:b/>
          <w:bCs/>
          <w:color w:val="000000"/>
        </w:rPr>
        <w:t>.))</w:t>
      </w:r>
    </w:p>
    <w:p w14:paraId="00000027" w14:textId="77777777" w:rsidR="00D32F90" w:rsidRDefault="00DE4F88">
      <w:pPr>
        <w:spacing w:line="276" w:lineRule="auto"/>
        <w:jc w:val="both"/>
        <w:rPr>
          <w:rFonts w:ascii="Calibri" w:eastAsia="Calibri" w:hAnsi="Calibri" w:cs="Calibri"/>
        </w:rPr>
      </w:pPr>
      <w:r>
        <w:rPr>
          <w:rFonts w:ascii="Calibri" w:eastAsia="Calibri" w:hAnsi="Calibri" w:cs="Calibri"/>
        </w:rPr>
        <w:t>…………………………………………………………………………………………………………………………………………………………..</w:t>
      </w:r>
    </w:p>
    <w:p w14:paraId="00000028" w14:textId="77777777" w:rsidR="00D32F90" w:rsidRDefault="00DE4F88">
      <w:pPr>
        <w:spacing w:line="276" w:lineRule="auto"/>
        <w:ind w:left="833"/>
        <w:jc w:val="center"/>
        <w:rPr>
          <w:rFonts w:ascii="Calibri" w:eastAsia="Calibri" w:hAnsi="Calibri" w:cs="Calibri"/>
          <w:i/>
          <w:iCs/>
          <w:sz w:val="16"/>
          <w:szCs w:val="16"/>
        </w:rPr>
      </w:pPr>
      <w:r>
        <w:rPr>
          <w:rFonts w:ascii="Calibri" w:eastAsia="Calibri" w:hAnsi="Calibri" w:cs="Calibri"/>
          <w:i/>
          <w:iCs/>
          <w:sz w:val="16"/>
          <w:szCs w:val="16"/>
        </w:rPr>
        <w:t>(nazwa firmy)</w:t>
      </w:r>
    </w:p>
    <w:p w14:paraId="00000029" w14:textId="77777777" w:rsidR="00D32F90" w:rsidRDefault="00DE4F88">
      <w:pPr>
        <w:spacing w:line="276" w:lineRule="auto"/>
        <w:rPr>
          <w:rFonts w:ascii="Calibri" w:eastAsia="Calibri" w:hAnsi="Calibri" w:cs="Calibri"/>
        </w:rPr>
      </w:pPr>
      <w:r>
        <w:rPr>
          <w:rFonts w:ascii="Calibri" w:eastAsia="Calibri" w:hAnsi="Calibri" w:cs="Calibri"/>
        </w:rPr>
        <w:t>Spółką Jawną/Spółką Komandytową/Spółką Partnerską z siedzibą w</w:t>
      </w:r>
    </w:p>
    <w:p w14:paraId="0000002A" w14:textId="77777777" w:rsidR="00D32F90" w:rsidRDefault="00DE4F88">
      <w:pPr>
        <w:tabs>
          <w:tab w:val="left" w:pos="8148"/>
        </w:tabs>
        <w:spacing w:line="276" w:lineRule="auto"/>
        <w:ind w:left="112"/>
        <w:rPr>
          <w:rFonts w:ascii="Calibri" w:eastAsia="Calibri" w:hAnsi="Calibri" w:cs="Calibri"/>
        </w:rPr>
      </w:pPr>
      <w:r>
        <w:rPr>
          <w:rFonts w:ascii="Calibri" w:eastAsia="Calibri" w:hAnsi="Calibri" w:cs="Calibri"/>
        </w:rPr>
        <w:t>………………………………………..,………………………………………….,……………………………………………………………………</w:t>
      </w:r>
    </w:p>
    <w:p w14:paraId="0000002B" w14:textId="77777777" w:rsidR="00D32F90" w:rsidRDefault="00DE4F88">
      <w:pPr>
        <w:spacing w:line="276" w:lineRule="auto"/>
        <w:ind w:left="112"/>
        <w:jc w:val="center"/>
        <w:rPr>
          <w:rFonts w:ascii="Calibri" w:eastAsia="Calibri" w:hAnsi="Calibri" w:cs="Calibri"/>
          <w:i/>
          <w:iCs/>
          <w:sz w:val="16"/>
          <w:szCs w:val="16"/>
        </w:rPr>
      </w:pPr>
      <w:r>
        <w:rPr>
          <w:rFonts w:ascii="Calibri" w:eastAsia="Calibri" w:hAnsi="Calibri" w:cs="Calibri"/>
          <w:i/>
          <w:iCs/>
          <w:sz w:val="16"/>
          <w:szCs w:val="16"/>
        </w:rPr>
        <w:t>(miejscowość, kod pocztowy, ulica)</w:t>
      </w:r>
    </w:p>
    <w:p w14:paraId="0000002C" w14:textId="77777777" w:rsidR="00D32F90" w:rsidRDefault="00DE4F88">
      <w:pPr>
        <w:spacing w:before="1" w:line="276" w:lineRule="auto"/>
        <w:ind w:left="112"/>
        <w:rPr>
          <w:rFonts w:ascii="Calibri" w:eastAsia="Calibri" w:hAnsi="Calibri" w:cs="Calibri"/>
        </w:rPr>
      </w:pPr>
      <w:r>
        <w:rPr>
          <w:rFonts w:ascii="Calibri" w:eastAsia="Calibri" w:hAnsi="Calibri" w:cs="Calibri"/>
        </w:rPr>
        <w:t xml:space="preserve">wpisaną do Rejestru Przedsiębiorców Krajowego Rejestru Sądowego prowadzonego przez Sąd Rejonowy ……………………………………., pod nr KRS ……………………, NIP ……………………,REGON ……………………, zwaną dalej </w:t>
      </w:r>
      <w:r>
        <w:rPr>
          <w:rFonts w:ascii="Calibri" w:eastAsia="Calibri" w:hAnsi="Calibri" w:cs="Calibri"/>
          <w:b/>
          <w:bCs/>
        </w:rPr>
        <w:t>„</w:t>
      </w:r>
      <w:proofErr w:type="spellStart"/>
      <w:r>
        <w:rPr>
          <w:rFonts w:ascii="Calibri" w:eastAsia="Calibri" w:hAnsi="Calibri" w:cs="Calibri"/>
          <w:b/>
          <w:bCs/>
        </w:rPr>
        <w:t>Grantobiorcą</w:t>
      </w:r>
      <w:proofErr w:type="spellEnd"/>
      <w:r>
        <w:rPr>
          <w:rFonts w:ascii="Calibri" w:eastAsia="Calibri" w:hAnsi="Calibri" w:cs="Calibri"/>
          <w:b/>
          <w:bCs/>
        </w:rPr>
        <w:t>”</w:t>
      </w:r>
      <w:r>
        <w:rPr>
          <w:rFonts w:ascii="Calibri" w:eastAsia="Calibri" w:hAnsi="Calibri" w:cs="Calibri"/>
        </w:rPr>
        <w:t>,</w:t>
      </w:r>
    </w:p>
    <w:p w14:paraId="0000002D" w14:textId="77777777" w:rsidR="00D32F90" w:rsidRDefault="00DE4F88">
      <w:pPr>
        <w:spacing w:before="1" w:line="276" w:lineRule="auto"/>
        <w:ind w:left="112"/>
        <w:rPr>
          <w:rFonts w:ascii="Calibri" w:eastAsia="Calibri" w:hAnsi="Calibri" w:cs="Calibri"/>
        </w:rPr>
      </w:pPr>
      <w:r>
        <w:rPr>
          <w:rFonts w:ascii="Calibri" w:eastAsia="Calibri" w:hAnsi="Calibri" w:cs="Calibri"/>
        </w:rPr>
        <w:t>reprezentowaną przez:…………… …………………………………………………………………………………………………………………………………………………………</w:t>
      </w:r>
    </w:p>
    <w:p w14:paraId="0000002E" w14:textId="77777777" w:rsidR="00D32F90" w:rsidRDefault="00D32F90">
      <w:pPr>
        <w:spacing w:line="276" w:lineRule="auto"/>
        <w:ind w:left="112"/>
        <w:rPr>
          <w:rFonts w:ascii="Calibri" w:eastAsia="Calibri" w:hAnsi="Calibri" w:cs="Calibri"/>
        </w:rPr>
      </w:pPr>
    </w:p>
    <w:p w14:paraId="0000002F" w14:textId="77777777" w:rsidR="00D32F90" w:rsidRDefault="00DE4F88">
      <w:pPr>
        <w:numPr>
          <w:ilvl w:val="0"/>
          <w:numId w:val="13"/>
        </w:numPr>
        <w:spacing w:before="1" w:line="276" w:lineRule="auto"/>
        <w:rPr>
          <w:b/>
          <w:bCs/>
        </w:rPr>
      </w:pPr>
      <w:r>
        <w:rPr>
          <w:rFonts w:ascii="Calibri" w:eastAsia="Calibri" w:hAnsi="Calibri" w:cs="Calibri"/>
          <w:b/>
          <w:bCs/>
        </w:rPr>
        <w:t xml:space="preserve">(w przypadku osoby fizycznej prowadzącej działalność   gospodarczą) </w:t>
      </w:r>
    </w:p>
    <w:p w14:paraId="00000030" w14:textId="77777777" w:rsidR="00D32F90" w:rsidRDefault="00DE4F88">
      <w:pPr>
        <w:spacing w:before="1" w:line="276" w:lineRule="auto"/>
        <w:ind w:left="112"/>
        <w:rPr>
          <w:rFonts w:ascii="Calibri" w:eastAsia="Calibri" w:hAnsi="Calibri" w:cs="Calibri"/>
        </w:rPr>
      </w:pPr>
      <w:r>
        <w:rPr>
          <w:rFonts w:ascii="Calibri" w:eastAsia="Calibri" w:hAnsi="Calibri" w:cs="Calibri"/>
          <w:i/>
          <w:iCs/>
        </w:rPr>
        <w:t xml:space="preserve">…………………………… ,………………………………………… </w:t>
      </w:r>
      <w:r>
        <w:rPr>
          <w:rFonts w:ascii="Calibri" w:eastAsia="Calibri" w:hAnsi="Calibri" w:cs="Calibri"/>
        </w:rPr>
        <w:t>zamieszkałym/ą w……………………………………………………</w:t>
      </w:r>
    </w:p>
    <w:p w14:paraId="00000031" w14:textId="77777777" w:rsidR="00D32F90" w:rsidRDefault="00DE4F88">
      <w:pPr>
        <w:spacing w:before="1" w:line="276" w:lineRule="auto"/>
        <w:ind w:left="112"/>
        <w:rPr>
          <w:rFonts w:ascii="Calibri" w:eastAsia="Calibri" w:hAnsi="Calibri" w:cs="Calibri"/>
          <w:i/>
          <w:iCs/>
          <w:sz w:val="16"/>
          <w:szCs w:val="16"/>
        </w:rPr>
      </w:pPr>
      <w:r>
        <w:rPr>
          <w:rFonts w:ascii="Calibri" w:eastAsia="Calibri" w:hAnsi="Calibri" w:cs="Calibri"/>
          <w:i/>
          <w:iCs/>
          <w:sz w:val="16"/>
          <w:szCs w:val="16"/>
        </w:rPr>
        <w:t>(imię i nazwisko)</w:t>
      </w:r>
      <w:r>
        <w:rPr>
          <w:rFonts w:ascii="Calibri" w:eastAsia="Calibri" w:hAnsi="Calibri" w:cs="Calibri"/>
          <w:i/>
          <w:iCs/>
          <w:sz w:val="16"/>
          <w:szCs w:val="16"/>
        </w:rPr>
        <w:tab/>
      </w:r>
      <w:r>
        <w:rPr>
          <w:rFonts w:ascii="Calibri" w:eastAsia="Calibri" w:hAnsi="Calibri" w:cs="Calibri"/>
          <w:i/>
          <w:iCs/>
          <w:sz w:val="16"/>
          <w:szCs w:val="16"/>
        </w:rPr>
        <w:tab/>
        <w:t>(pesel)</w:t>
      </w:r>
      <w:r>
        <w:rPr>
          <w:rFonts w:ascii="Calibri" w:eastAsia="Calibri" w:hAnsi="Calibri" w:cs="Calibri"/>
          <w:sz w:val="16"/>
          <w:szCs w:val="16"/>
        </w:rPr>
        <w:t xml:space="preserve"> </w:t>
      </w: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i/>
          <w:iCs/>
          <w:sz w:val="16"/>
          <w:szCs w:val="16"/>
        </w:rPr>
        <w:t>(miejscowość, kod pocztowy, ulica)</w:t>
      </w:r>
    </w:p>
    <w:p w14:paraId="00000032" w14:textId="77777777" w:rsidR="00D32F90" w:rsidRDefault="00DE4F88">
      <w:pPr>
        <w:spacing w:before="1" w:line="276" w:lineRule="auto"/>
        <w:rPr>
          <w:rFonts w:ascii="Calibri" w:eastAsia="Calibri" w:hAnsi="Calibri" w:cs="Calibri"/>
        </w:rPr>
      </w:pPr>
      <w:r>
        <w:rPr>
          <w:rFonts w:ascii="Calibri" w:eastAsia="Calibri" w:hAnsi="Calibri" w:cs="Calibri"/>
        </w:rPr>
        <w:t>prowadzącym/ą działalność  gospodarczą  pod  firmą…………………………………………………………………………</w:t>
      </w:r>
    </w:p>
    <w:p w14:paraId="00000033" w14:textId="77777777" w:rsidR="00D32F90" w:rsidRDefault="00DE4F88">
      <w:pPr>
        <w:spacing w:before="1" w:line="276" w:lineRule="auto"/>
        <w:rPr>
          <w:rFonts w:ascii="Calibri" w:eastAsia="Calibri" w:hAnsi="Calibri" w:cs="Calibri"/>
          <w:sz w:val="16"/>
          <w:szCs w:val="16"/>
        </w:rPr>
      </w:pP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sz w:val="16"/>
          <w:szCs w:val="16"/>
        </w:rPr>
        <w:t>(nazwa firmy)</w:t>
      </w:r>
      <w:r>
        <w:rPr>
          <w:rFonts w:ascii="Calibri" w:eastAsia="Calibri" w:hAnsi="Calibri" w:cs="Calibri"/>
          <w:sz w:val="16"/>
          <w:szCs w:val="16"/>
        </w:rPr>
        <w:tab/>
      </w:r>
      <w:r>
        <w:rPr>
          <w:rFonts w:ascii="Calibri" w:eastAsia="Calibri" w:hAnsi="Calibri" w:cs="Calibri"/>
          <w:sz w:val="16"/>
          <w:szCs w:val="16"/>
        </w:rPr>
        <w:tab/>
      </w:r>
    </w:p>
    <w:p w14:paraId="00000034" w14:textId="77777777" w:rsidR="00D32F90" w:rsidRDefault="00DE4F88">
      <w:pPr>
        <w:spacing w:before="1" w:line="276" w:lineRule="auto"/>
        <w:rPr>
          <w:rFonts w:ascii="Calibri" w:eastAsia="Calibri" w:hAnsi="Calibri" w:cs="Calibri"/>
          <w:i/>
          <w:iCs/>
        </w:rPr>
      </w:pPr>
      <w:r>
        <w:rPr>
          <w:rFonts w:ascii="Calibri" w:eastAsia="Calibri" w:hAnsi="Calibri" w:cs="Calibri"/>
        </w:rPr>
        <w:t>z siedzibą ………………………………………..,………………………………………….,……………………………………………………………………</w:t>
      </w:r>
    </w:p>
    <w:p w14:paraId="00000035" w14:textId="77777777" w:rsidR="00D32F90" w:rsidRDefault="00DE4F88">
      <w:pPr>
        <w:spacing w:line="276" w:lineRule="auto"/>
        <w:ind w:left="112"/>
        <w:jc w:val="center"/>
        <w:rPr>
          <w:rFonts w:ascii="Calibri" w:eastAsia="Calibri" w:hAnsi="Calibri" w:cs="Calibri"/>
          <w:i/>
          <w:iCs/>
          <w:sz w:val="16"/>
          <w:szCs w:val="16"/>
        </w:rPr>
      </w:pPr>
      <w:r>
        <w:rPr>
          <w:rFonts w:ascii="Calibri" w:eastAsia="Calibri" w:hAnsi="Calibri" w:cs="Calibri"/>
          <w:i/>
          <w:iCs/>
          <w:sz w:val="16"/>
          <w:szCs w:val="16"/>
        </w:rPr>
        <w:t>(miejscowość, kod pocztowy, ulica)</w:t>
      </w:r>
    </w:p>
    <w:p w14:paraId="00000036" w14:textId="77777777" w:rsidR="00D32F90" w:rsidRDefault="00D32F90">
      <w:pPr>
        <w:spacing w:line="276" w:lineRule="auto"/>
        <w:ind w:left="112"/>
        <w:jc w:val="center"/>
        <w:rPr>
          <w:rFonts w:ascii="Calibri" w:eastAsia="Calibri" w:hAnsi="Calibri" w:cs="Calibri"/>
          <w:i/>
          <w:iCs/>
          <w:sz w:val="16"/>
          <w:szCs w:val="16"/>
        </w:rPr>
      </w:pPr>
    </w:p>
    <w:p w14:paraId="00000037" w14:textId="77777777" w:rsidR="00D32F90" w:rsidRDefault="00DE4F88">
      <w:pPr>
        <w:spacing w:before="1" w:line="276" w:lineRule="auto"/>
        <w:ind w:firstLine="112"/>
        <w:rPr>
          <w:rFonts w:ascii="Calibri" w:eastAsia="Calibri" w:hAnsi="Calibri" w:cs="Calibri"/>
        </w:rPr>
      </w:pPr>
      <w:r>
        <w:rPr>
          <w:rFonts w:ascii="Calibri" w:eastAsia="Calibri" w:hAnsi="Calibri" w:cs="Calibri"/>
        </w:rPr>
        <w:t xml:space="preserve">wpisanym/ą do Centralnej Ewidencji i Informacji o Działalności Gospodarczej, </w:t>
      </w:r>
    </w:p>
    <w:p w14:paraId="00000038" w14:textId="77777777" w:rsidR="00D32F90" w:rsidRDefault="00DE4F88">
      <w:pPr>
        <w:spacing w:before="1" w:line="276" w:lineRule="auto"/>
        <w:ind w:firstLine="112"/>
        <w:rPr>
          <w:rFonts w:ascii="Calibri" w:eastAsia="Calibri" w:hAnsi="Calibri" w:cs="Calibri"/>
          <w:i/>
          <w:iCs/>
        </w:rPr>
      </w:pPr>
      <w:r>
        <w:rPr>
          <w:rFonts w:ascii="Calibri" w:eastAsia="Calibri" w:hAnsi="Calibri" w:cs="Calibri"/>
        </w:rPr>
        <w:t xml:space="preserve">NIP………..……………………, REGON………..……………………, zwanym/ą dalej </w:t>
      </w:r>
      <w:r>
        <w:rPr>
          <w:rFonts w:ascii="Calibri" w:eastAsia="Calibri" w:hAnsi="Calibri" w:cs="Calibri"/>
          <w:b/>
          <w:bCs/>
        </w:rPr>
        <w:t>„</w:t>
      </w:r>
      <w:proofErr w:type="spellStart"/>
      <w:r>
        <w:rPr>
          <w:rFonts w:ascii="Calibri" w:eastAsia="Calibri" w:hAnsi="Calibri" w:cs="Calibri"/>
          <w:b/>
          <w:bCs/>
        </w:rPr>
        <w:t>Grantobiorcą</w:t>
      </w:r>
      <w:proofErr w:type="spellEnd"/>
      <w:r>
        <w:rPr>
          <w:rFonts w:ascii="Calibri" w:eastAsia="Calibri" w:hAnsi="Calibri" w:cs="Calibri"/>
          <w:b/>
          <w:bCs/>
        </w:rPr>
        <w:t>”</w:t>
      </w:r>
      <w:r>
        <w:rPr>
          <w:rFonts w:ascii="Calibri" w:eastAsia="Calibri" w:hAnsi="Calibri" w:cs="Calibri"/>
        </w:rPr>
        <w:t xml:space="preserve">, </w:t>
      </w:r>
    </w:p>
    <w:p w14:paraId="00000039" w14:textId="77777777" w:rsidR="00D32F90" w:rsidRDefault="00DE4F88">
      <w:pPr>
        <w:spacing w:line="276" w:lineRule="auto"/>
        <w:ind w:left="112"/>
        <w:rPr>
          <w:rFonts w:ascii="Calibri" w:eastAsia="Calibri" w:hAnsi="Calibri" w:cs="Calibri"/>
        </w:rPr>
      </w:pPr>
      <w:r>
        <w:rPr>
          <w:rFonts w:ascii="Calibri" w:eastAsia="Calibri" w:hAnsi="Calibri" w:cs="Calibri"/>
        </w:rPr>
        <w:t>reprezentowanym/ą przez:…………………………………………………………………………………………………………………</w:t>
      </w:r>
    </w:p>
    <w:p w14:paraId="0000003A" w14:textId="77777777" w:rsidR="00D32F90" w:rsidRDefault="00D32F90">
      <w:pPr>
        <w:spacing w:line="276" w:lineRule="auto"/>
        <w:ind w:left="112"/>
        <w:rPr>
          <w:rFonts w:ascii="Calibri" w:eastAsia="Calibri" w:hAnsi="Calibri" w:cs="Calibri"/>
        </w:rPr>
      </w:pPr>
    </w:p>
    <w:p w14:paraId="0000003B" w14:textId="77777777" w:rsidR="00D32F90" w:rsidRDefault="00DE4F88">
      <w:pPr>
        <w:numPr>
          <w:ilvl w:val="0"/>
          <w:numId w:val="33"/>
        </w:numPr>
        <w:pBdr>
          <w:top w:val="nil"/>
          <w:left w:val="nil"/>
          <w:bottom w:val="nil"/>
          <w:right w:val="nil"/>
          <w:between w:val="nil"/>
        </w:pBdr>
        <w:tabs>
          <w:tab w:val="left" w:pos="821"/>
          <w:tab w:val="left" w:pos="822"/>
        </w:tabs>
        <w:spacing w:line="276" w:lineRule="auto"/>
        <w:ind w:left="821" w:hanging="349"/>
        <w:rPr>
          <w:b/>
          <w:bCs/>
          <w:color w:val="000000"/>
        </w:rPr>
      </w:pPr>
      <w:r>
        <w:rPr>
          <w:rFonts w:ascii="Calibri" w:eastAsia="Calibri" w:hAnsi="Calibri" w:cs="Calibri"/>
          <w:b/>
          <w:bCs/>
          <w:color w:val="000000"/>
        </w:rPr>
        <w:t>(w przypadku Spółki cywilnej (s.c.))</w:t>
      </w:r>
    </w:p>
    <w:p w14:paraId="0000003C" w14:textId="77777777" w:rsidR="00D32F90" w:rsidRDefault="00DE4F88">
      <w:pPr>
        <w:ind w:left="112"/>
        <w:rPr>
          <w:rFonts w:ascii="Calibri" w:eastAsia="Calibri" w:hAnsi="Calibri" w:cs="Calibri"/>
          <w:color w:val="000000"/>
        </w:rPr>
      </w:pPr>
      <w:bookmarkStart w:id="0" w:name="_heading=h.gjdgxs" w:colFirst="0" w:colLast="0"/>
      <w:bookmarkEnd w:id="0"/>
      <w:r>
        <w:rPr>
          <w:rFonts w:ascii="Calibri" w:eastAsia="Calibri" w:hAnsi="Calibri" w:cs="Calibri"/>
          <w:color w:val="000000"/>
        </w:rPr>
        <w:t>………………………………………,…………………………………………… zamieszkałym/ą</w:t>
      </w:r>
      <w:r>
        <w:rPr>
          <w:rFonts w:ascii="Calibri" w:eastAsia="Calibri" w:hAnsi="Calibri" w:cs="Calibri"/>
          <w:i/>
          <w:iCs/>
          <w:color w:val="000000"/>
        </w:rPr>
        <w:t xml:space="preserve"> </w:t>
      </w:r>
      <w:r>
        <w:rPr>
          <w:rFonts w:ascii="Calibri" w:eastAsia="Calibri" w:hAnsi="Calibri" w:cs="Calibri"/>
          <w:color w:val="000000"/>
        </w:rPr>
        <w:t>w………………………………………</w:t>
      </w:r>
    </w:p>
    <w:p w14:paraId="0000003D" w14:textId="77777777" w:rsidR="00D32F90" w:rsidRDefault="00DE4F88">
      <w:pPr>
        <w:spacing w:line="276" w:lineRule="auto"/>
        <w:ind w:left="112"/>
        <w:jc w:val="center"/>
        <w:rPr>
          <w:rFonts w:ascii="Calibri" w:eastAsia="Calibri" w:hAnsi="Calibri" w:cs="Calibri"/>
          <w:i/>
          <w:iCs/>
          <w:sz w:val="16"/>
          <w:szCs w:val="16"/>
        </w:rPr>
      </w:pPr>
      <w:r>
        <w:rPr>
          <w:rFonts w:ascii="Calibri" w:eastAsia="Calibri" w:hAnsi="Calibri" w:cs="Calibri"/>
          <w:i/>
          <w:iCs/>
          <w:color w:val="000000"/>
          <w:sz w:val="16"/>
          <w:szCs w:val="16"/>
        </w:rPr>
        <w:t>(imię i nazwisko)</w:t>
      </w:r>
      <w:r>
        <w:rPr>
          <w:rFonts w:ascii="Calibri" w:eastAsia="Calibri" w:hAnsi="Calibri" w:cs="Calibri"/>
          <w:i/>
          <w:iCs/>
          <w:color w:val="000000"/>
          <w:sz w:val="16"/>
          <w:szCs w:val="16"/>
        </w:rPr>
        <w:tab/>
      </w:r>
      <w:r>
        <w:rPr>
          <w:rFonts w:ascii="Calibri" w:eastAsia="Calibri" w:hAnsi="Calibri" w:cs="Calibri"/>
          <w:i/>
          <w:iCs/>
          <w:color w:val="000000"/>
          <w:sz w:val="16"/>
          <w:szCs w:val="16"/>
        </w:rPr>
        <w:tab/>
      </w:r>
      <w:r>
        <w:rPr>
          <w:rFonts w:ascii="Calibri" w:eastAsia="Calibri" w:hAnsi="Calibri" w:cs="Calibri"/>
          <w:i/>
          <w:iCs/>
          <w:color w:val="000000"/>
          <w:sz w:val="16"/>
          <w:szCs w:val="16"/>
        </w:rPr>
        <w:tab/>
        <w:t>(pesel)</w:t>
      </w:r>
      <w:r>
        <w:rPr>
          <w:rFonts w:ascii="Calibri" w:eastAsia="Calibri" w:hAnsi="Calibri" w:cs="Calibri"/>
          <w:i/>
          <w:iCs/>
          <w:color w:val="000000"/>
          <w:sz w:val="16"/>
          <w:szCs w:val="16"/>
        </w:rPr>
        <w:tab/>
      </w:r>
      <w:r>
        <w:rPr>
          <w:rFonts w:ascii="Calibri" w:eastAsia="Calibri" w:hAnsi="Calibri" w:cs="Calibri"/>
          <w:i/>
          <w:iCs/>
          <w:color w:val="000000"/>
          <w:sz w:val="16"/>
          <w:szCs w:val="16"/>
        </w:rPr>
        <w:tab/>
      </w:r>
      <w:r>
        <w:rPr>
          <w:rFonts w:ascii="Calibri" w:eastAsia="Calibri" w:hAnsi="Calibri" w:cs="Calibri"/>
          <w:i/>
          <w:iCs/>
          <w:color w:val="000000"/>
          <w:sz w:val="16"/>
          <w:szCs w:val="16"/>
        </w:rPr>
        <w:tab/>
      </w:r>
      <w:r>
        <w:rPr>
          <w:rFonts w:ascii="Calibri" w:eastAsia="Calibri" w:hAnsi="Calibri" w:cs="Calibri"/>
          <w:i/>
          <w:iCs/>
          <w:color w:val="000000"/>
          <w:sz w:val="16"/>
          <w:szCs w:val="16"/>
        </w:rPr>
        <w:tab/>
      </w:r>
      <w:r>
        <w:rPr>
          <w:rFonts w:ascii="Calibri" w:eastAsia="Calibri" w:hAnsi="Calibri" w:cs="Calibri"/>
          <w:i/>
          <w:iCs/>
          <w:color w:val="000000"/>
          <w:sz w:val="16"/>
          <w:szCs w:val="16"/>
        </w:rPr>
        <w:tab/>
      </w:r>
      <w:r>
        <w:rPr>
          <w:rFonts w:ascii="Calibri" w:eastAsia="Calibri" w:hAnsi="Calibri" w:cs="Calibri"/>
          <w:i/>
          <w:iCs/>
          <w:sz w:val="16"/>
          <w:szCs w:val="16"/>
        </w:rPr>
        <w:t>(miejscowość, kod pocztowy, ulica)</w:t>
      </w:r>
    </w:p>
    <w:p w14:paraId="0000003E" w14:textId="77777777" w:rsidR="00D32F90" w:rsidRDefault="00D32F90">
      <w:pPr>
        <w:ind w:left="112" w:firstLine="608"/>
        <w:rPr>
          <w:rFonts w:ascii="Calibri" w:eastAsia="Calibri" w:hAnsi="Calibri" w:cs="Calibri"/>
          <w:i/>
          <w:iCs/>
          <w:color w:val="000000"/>
          <w:sz w:val="16"/>
          <w:szCs w:val="16"/>
        </w:rPr>
      </w:pPr>
    </w:p>
    <w:p w14:paraId="0000003F" w14:textId="77777777" w:rsidR="00D32F90" w:rsidRDefault="00DE4F88">
      <w:pPr>
        <w:ind w:left="112"/>
        <w:rPr>
          <w:rFonts w:ascii="Calibri" w:eastAsia="Calibri" w:hAnsi="Calibri" w:cs="Calibri"/>
          <w:color w:val="000000"/>
        </w:rPr>
      </w:pPr>
      <w:r>
        <w:rPr>
          <w:rFonts w:ascii="Calibri" w:eastAsia="Calibri" w:hAnsi="Calibri" w:cs="Calibri"/>
          <w:color w:val="000000"/>
        </w:rPr>
        <w:t>prowadzącym/ą działalność  gospodarczą  pod  firmą  …………………………. w………………………………………</w:t>
      </w:r>
    </w:p>
    <w:p w14:paraId="00000040" w14:textId="77777777" w:rsidR="00D32F90" w:rsidRDefault="00DE4F88">
      <w:pPr>
        <w:spacing w:line="276" w:lineRule="auto"/>
        <w:ind w:left="112"/>
        <w:jc w:val="center"/>
        <w:rPr>
          <w:rFonts w:ascii="Calibri" w:eastAsia="Calibri" w:hAnsi="Calibri" w:cs="Calibri"/>
          <w:i/>
          <w:iCs/>
          <w:sz w:val="16"/>
          <w:szCs w:val="16"/>
        </w:rPr>
      </w:pP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i/>
          <w:iCs/>
          <w:color w:val="000000"/>
          <w:sz w:val="16"/>
          <w:szCs w:val="16"/>
        </w:rPr>
        <w:t>(nazwa firmy)</w:t>
      </w:r>
      <w:r>
        <w:rPr>
          <w:rFonts w:ascii="Calibri" w:eastAsia="Calibri" w:hAnsi="Calibri" w:cs="Calibri"/>
          <w:i/>
          <w:iCs/>
          <w:color w:val="000000"/>
          <w:sz w:val="16"/>
          <w:szCs w:val="16"/>
        </w:rPr>
        <w:tab/>
      </w:r>
      <w:r>
        <w:rPr>
          <w:rFonts w:ascii="Calibri" w:eastAsia="Calibri" w:hAnsi="Calibri" w:cs="Calibri"/>
          <w:i/>
          <w:iCs/>
          <w:sz w:val="16"/>
          <w:szCs w:val="16"/>
        </w:rPr>
        <w:t>(miejscowość, kod pocztowy, ulica)</w:t>
      </w:r>
    </w:p>
    <w:p w14:paraId="00000041" w14:textId="77777777" w:rsidR="00D32F90" w:rsidRDefault="00DE4F88">
      <w:pPr>
        <w:rPr>
          <w:rFonts w:ascii="Calibri" w:eastAsia="Calibri" w:hAnsi="Calibri" w:cs="Calibri"/>
          <w:color w:val="000000"/>
        </w:rPr>
      </w:pPr>
      <w:r>
        <w:rPr>
          <w:rFonts w:ascii="Calibri" w:eastAsia="Calibri" w:hAnsi="Calibri" w:cs="Calibri"/>
          <w:color w:val="000000"/>
        </w:rPr>
        <w:t>wpisanym/ą</w:t>
      </w:r>
      <w:r>
        <w:rPr>
          <w:rFonts w:ascii="Calibri" w:eastAsia="Calibri" w:hAnsi="Calibri" w:cs="Calibri"/>
          <w:i/>
          <w:iCs/>
          <w:color w:val="000000"/>
        </w:rPr>
        <w:t xml:space="preserve"> </w:t>
      </w:r>
      <w:r>
        <w:rPr>
          <w:rFonts w:ascii="Calibri" w:eastAsia="Calibri" w:hAnsi="Calibri" w:cs="Calibri"/>
          <w:color w:val="000000"/>
        </w:rPr>
        <w:t xml:space="preserve">do Centralnej Ewidencji i Informacji o Działalności Gospodarczej, NIP ……………………, REGON…………………………………………….. i </w:t>
      </w:r>
      <w:r>
        <w:rPr>
          <w:rFonts w:ascii="Calibri" w:eastAsia="Calibri" w:hAnsi="Calibri" w:cs="Calibri"/>
          <w:i/>
          <w:iCs/>
          <w:color w:val="000000"/>
        </w:rPr>
        <w:t xml:space="preserve"> </w:t>
      </w:r>
      <w:r>
        <w:rPr>
          <w:rFonts w:ascii="Calibri" w:eastAsia="Calibri" w:hAnsi="Calibri" w:cs="Calibri"/>
          <w:color w:val="000000"/>
        </w:rPr>
        <w:t xml:space="preserve">…………………………………………………,…………………………………………… </w:t>
      </w:r>
    </w:p>
    <w:p w14:paraId="00000042" w14:textId="77777777" w:rsidR="00D32F90" w:rsidRDefault="00DE4F88">
      <w:pPr>
        <w:ind w:left="3540" w:firstLine="708"/>
        <w:rPr>
          <w:rFonts w:ascii="Calibri" w:eastAsia="Calibri" w:hAnsi="Calibri" w:cs="Calibri"/>
          <w:color w:val="000000"/>
        </w:rPr>
      </w:pPr>
      <w:r>
        <w:rPr>
          <w:rFonts w:ascii="Calibri" w:eastAsia="Calibri" w:hAnsi="Calibri" w:cs="Calibri"/>
          <w:i/>
          <w:iCs/>
          <w:color w:val="000000"/>
          <w:sz w:val="16"/>
          <w:szCs w:val="16"/>
        </w:rPr>
        <w:t>(imię i nazwisko)</w:t>
      </w:r>
      <w:r>
        <w:rPr>
          <w:rFonts w:ascii="Calibri" w:eastAsia="Calibri" w:hAnsi="Calibri" w:cs="Calibri"/>
          <w:i/>
          <w:iCs/>
          <w:color w:val="000000"/>
          <w:sz w:val="16"/>
          <w:szCs w:val="16"/>
        </w:rPr>
        <w:tab/>
      </w:r>
      <w:r>
        <w:rPr>
          <w:rFonts w:ascii="Calibri" w:eastAsia="Calibri" w:hAnsi="Calibri" w:cs="Calibri"/>
          <w:i/>
          <w:iCs/>
          <w:color w:val="000000"/>
          <w:sz w:val="16"/>
          <w:szCs w:val="16"/>
        </w:rPr>
        <w:tab/>
      </w:r>
      <w:r>
        <w:rPr>
          <w:rFonts w:ascii="Calibri" w:eastAsia="Calibri" w:hAnsi="Calibri" w:cs="Calibri"/>
          <w:i/>
          <w:iCs/>
          <w:color w:val="000000"/>
          <w:sz w:val="16"/>
          <w:szCs w:val="16"/>
        </w:rPr>
        <w:tab/>
        <w:t>(pesel)</w:t>
      </w:r>
      <w:r>
        <w:rPr>
          <w:rFonts w:ascii="Calibri" w:eastAsia="Calibri" w:hAnsi="Calibri" w:cs="Calibri"/>
          <w:i/>
          <w:iCs/>
          <w:color w:val="000000"/>
          <w:sz w:val="16"/>
          <w:szCs w:val="16"/>
        </w:rPr>
        <w:tab/>
      </w:r>
      <w:r>
        <w:rPr>
          <w:rFonts w:ascii="Calibri" w:eastAsia="Calibri" w:hAnsi="Calibri" w:cs="Calibri"/>
          <w:i/>
          <w:iCs/>
          <w:color w:val="000000"/>
          <w:sz w:val="16"/>
          <w:szCs w:val="16"/>
        </w:rPr>
        <w:tab/>
      </w:r>
    </w:p>
    <w:p w14:paraId="00000043" w14:textId="77777777" w:rsidR="00D32F90" w:rsidRDefault="00DE4F88">
      <w:pPr>
        <w:rPr>
          <w:rFonts w:ascii="Calibri" w:eastAsia="Calibri" w:hAnsi="Calibri" w:cs="Calibri"/>
          <w:i/>
          <w:iCs/>
          <w:sz w:val="16"/>
          <w:szCs w:val="16"/>
        </w:rPr>
      </w:pPr>
      <w:r>
        <w:rPr>
          <w:rFonts w:ascii="Calibri" w:eastAsia="Calibri" w:hAnsi="Calibri" w:cs="Calibri"/>
          <w:color w:val="000000"/>
        </w:rPr>
        <w:t>zamieszkałym/ą</w:t>
      </w:r>
      <w:r>
        <w:rPr>
          <w:rFonts w:ascii="Calibri" w:eastAsia="Calibri" w:hAnsi="Calibri" w:cs="Calibri"/>
          <w:i/>
          <w:iCs/>
          <w:color w:val="000000"/>
        </w:rPr>
        <w:t>……………………………………………………………………………………………………………………………………</w:t>
      </w:r>
    </w:p>
    <w:p w14:paraId="00000044" w14:textId="77777777" w:rsidR="00D32F90" w:rsidRDefault="00DE4F88">
      <w:pPr>
        <w:ind w:left="3540" w:firstLine="708"/>
        <w:rPr>
          <w:rFonts w:ascii="Calibri" w:eastAsia="Calibri" w:hAnsi="Calibri" w:cs="Calibri"/>
          <w:color w:val="000000"/>
        </w:rPr>
      </w:pPr>
      <w:r>
        <w:rPr>
          <w:rFonts w:ascii="Calibri" w:eastAsia="Calibri" w:hAnsi="Calibri" w:cs="Calibri"/>
          <w:i/>
          <w:iCs/>
          <w:sz w:val="16"/>
          <w:szCs w:val="16"/>
        </w:rPr>
        <w:t>(miejscowość, kod pocztowy, ulica)</w:t>
      </w:r>
    </w:p>
    <w:p w14:paraId="00000045" w14:textId="77777777" w:rsidR="00D32F90" w:rsidRDefault="00D32F90">
      <w:pPr>
        <w:spacing w:line="276" w:lineRule="auto"/>
        <w:rPr>
          <w:rFonts w:ascii="Calibri" w:eastAsia="Calibri" w:hAnsi="Calibri" w:cs="Calibri"/>
          <w:i/>
          <w:iCs/>
          <w:sz w:val="16"/>
          <w:szCs w:val="16"/>
        </w:rPr>
      </w:pPr>
    </w:p>
    <w:p w14:paraId="00000046" w14:textId="77777777" w:rsidR="00D32F90" w:rsidRDefault="00DE4F88">
      <w:pPr>
        <w:ind w:left="112"/>
        <w:rPr>
          <w:rFonts w:ascii="Calibri" w:eastAsia="Calibri" w:hAnsi="Calibri" w:cs="Calibri"/>
          <w:color w:val="000000"/>
        </w:rPr>
      </w:pPr>
      <w:r>
        <w:rPr>
          <w:rFonts w:ascii="Calibri" w:eastAsia="Calibri" w:hAnsi="Calibri" w:cs="Calibri"/>
          <w:color w:val="000000"/>
        </w:rPr>
        <w:lastRenderedPageBreak/>
        <w:t>prowadzącym/ą działalność  gospodarczą  pod  …………………………. w …………………………………………………</w:t>
      </w:r>
    </w:p>
    <w:p w14:paraId="00000047" w14:textId="77777777" w:rsidR="00D32F90" w:rsidRDefault="00DE4F88">
      <w:pPr>
        <w:spacing w:line="276" w:lineRule="auto"/>
        <w:ind w:left="112"/>
        <w:jc w:val="center"/>
        <w:rPr>
          <w:rFonts w:ascii="Calibri" w:eastAsia="Calibri" w:hAnsi="Calibri" w:cs="Calibri"/>
          <w:i/>
          <w:iCs/>
          <w:sz w:val="16"/>
          <w:szCs w:val="16"/>
        </w:rPr>
      </w:pP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i/>
          <w:iCs/>
          <w:color w:val="000000"/>
          <w:sz w:val="16"/>
          <w:szCs w:val="16"/>
        </w:rPr>
        <w:t>(nazwa firmy)</w:t>
      </w:r>
      <w:r>
        <w:rPr>
          <w:rFonts w:ascii="Calibri" w:eastAsia="Calibri" w:hAnsi="Calibri" w:cs="Calibri"/>
          <w:i/>
          <w:iCs/>
          <w:color w:val="000000"/>
          <w:sz w:val="16"/>
          <w:szCs w:val="16"/>
        </w:rPr>
        <w:tab/>
      </w:r>
      <w:r>
        <w:rPr>
          <w:rFonts w:ascii="Calibri" w:eastAsia="Calibri" w:hAnsi="Calibri" w:cs="Calibri"/>
          <w:color w:val="000000"/>
        </w:rPr>
        <w:tab/>
        <w:t>(</w:t>
      </w:r>
      <w:r>
        <w:rPr>
          <w:rFonts w:ascii="Calibri" w:eastAsia="Calibri" w:hAnsi="Calibri" w:cs="Calibri"/>
          <w:i/>
          <w:iCs/>
          <w:sz w:val="16"/>
          <w:szCs w:val="16"/>
        </w:rPr>
        <w:t>(miejscowość, kod pocztowy, ulica)</w:t>
      </w:r>
    </w:p>
    <w:p w14:paraId="00000048" w14:textId="77777777" w:rsidR="00D32F90" w:rsidRDefault="00DE4F88">
      <w:pPr>
        <w:spacing w:line="276" w:lineRule="auto"/>
        <w:ind w:firstLine="112"/>
        <w:rPr>
          <w:rFonts w:ascii="Calibri" w:eastAsia="Calibri" w:hAnsi="Calibri" w:cs="Calibri"/>
          <w:color w:val="000000"/>
        </w:rPr>
      </w:pPr>
      <w:r>
        <w:rPr>
          <w:rFonts w:ascii="Calibri" w:eastAsia="Calibri" w:hAnsi="Calibri" w:cs="Calibri"/>
          <w:color w:val="000000"/>
        </w:rPr>
        <w:t xml:space="preserve">wpisanym/ą do Centralnej Ewidencji  i  Informacji o Działalności Gospodarczej, NIP ……………………, REGON ……………………, prowadzącymi </w:t>
      </w:r>
      <w:r>
        <w:rPr>
          <w:rFonts w:ascii="Calibri" w:eastAsia="Calibri" w:hAnsi="Calibri" w:cs="Calibri"/>
          <w:i/>
          <w:iCs/>
          <w:color w:val="000000"/>
        </w:rPr>
        <w:t xml:space="preserve"> </w:t>
      </w:r>
      <w:r>
        <w:rPr>
          <w:rFonts w:ascii="Calibri" w:eastAsia="Calibri" w:hAnsi="Calibri" w:cs="Calibri"/>
          <w:color w:val="000000"/>
        </w:rPr>
        <w:t>wspólnie</w:t>
      </w:r>
      <w:r>
        <w:rPr>
          <w:rFonts w:ascii="Calibri" w:eastAsia="Calibri" w:hAnsi="Calibri" w:cs="Calibri"/>
          <w:i/>
          <w:iCs/>
          <w:color w:val="000000"/>
        </w:rPr>
        <w:t xml:space="preserve"> </w:t>
      </w:r>
      <w:r>
        <w:rPr>
          <w:rFonts w:ascii="Calibri" w:eastAsia="Calibri" w:hAnsi="Calibri" w:cs="Calibri"/>
          <w:color w:val="000000"/>
        </w:rPr>
        <w:t>działalność</w:t>
      </w:r>
      <w:r>
        <w:rPr>
          <w:rFonts w:ascii="Calibri" w:eastAsia="Calibri" w:hAnsi="Calibri" w:cs="Calibri"/>
          <w:i/>
          <w:iCs/>
          <w:color w:val="000000"/>
        </w:rPr>
        <w:t xml:space="preserve"> </w:t>
      </w:r>
      <w:r>
        <w:rPr>
          <w:rFonts w:ascii="Calibri" w:eastAsia="Calibri" w:hAnsi="Calibri" w:cs="Calibri"/>
          <w:color w:val="000000"/>
        </w:rPr>
        <w:t>gospodarczą</w:t>
      </w:r>
      <w:r>
        <w:rPr>
          <w:rFonts w:ascii="Calibri" w:eastAsia="Calibri" w:hAnsi="Calibri" w:cs="Calibri"/>
          <w:i/>
          <w:iCs/>
          <w:color w:val="000000"/>
        </w:rPr>
        <w:t xml:space="preserve"> </w:t>
      </w:r>
      <w:r>
        <w:rPr>
          <w:rFonts w:ascii="Calibri" w:eastAsia="Calibri" w:hAnsi="Calibri" w:cs="Calibri"/>
          <w:color w:val="000000"/>
        </w:rPr>
        <w:t>w</w:t>
      </w:r>
      <w:r>
        <w:rPr>
          <w:rFonts w:ascii="Calibri" w:eastAsia="Calibri" w:hAnsi="Calibri" w:cs="Calibri"/>
          <w:i/>
          <w:iCs/>
          <w:color w:val="000000"/>
        </w:rPr>
        <w:t xml:space="preserve"> </w:t>
      </w:r>
      <w:r>
        <w:rPr>
          <w:rFonts w:ascii="Calibri" w:eastAsia="Calibri" w:hAnsi="Calibri" w:cs="Calibri"/>
          <w:color w:val="000000"/>
        </w:rPr>
        <w:t>formie</w:t>
      </w:r>
      <w:r>
        <w:rPr>
          <w:rFonts w:ascii="Calibri" w:eastAsia="Calibri" w:hAnsi="Calibri" w:cs="Calibri"/>
          <w:i/>
          <w:iCs/>
          <w:color w:val="000000"/>
        </w:rPr>
        <w:t xml:space="preserve"> </w:t>
      </w:r>
      <w:r>
        <w:rPr>
          <w:rFonts w:ascii="Calibri" w:eastAsia="Calibri" w:hAnsi="Calibri" w:cs="Calibri"/>
          <w:color w:val="000000"/>
        </w:rPr>
        <w:t>spółki</w:t>
      </w:r>
      <w:r>
        <w:rPr>
          <w:rFonts w:ascii="Calibri" w:eastAsia="Calibri" w:hAnsi="Calibri" w:cs="Calibri"/>
          <w:i/>
          <w:iCs/>
          <w:color w:val="000000"/>
        </w:rPr>
        <w:t xml:space="preserve"> </w:t>
      </w:r>
      <w:r>
        <w:rPr>
          <w:rFonts w:ascii="Calibri" w:eastAsia="Calibri" w:hAnsi="Calibri" w:cs="Calibri"/>
          <w:color w:val="000000"/>
        </w:rPr>
        <w:t>cywilnej</w:t>
      </w:r>
      <w:r>
        <w:rPr>
          <w:rFonts w:ascii="Calibri" w:eastAsia="Calibri" w:hAnsi="Calibri" w:cs="Calibri"/>
          <w:i/>
          <w:iCs/>
          <w:color w:val="000000"/>
        </w:rPr>
        <w:t xml:space="preserve"> </w:t>
      </w:r>
      <w:r>
        <w:rPr>
          <w:rFonts w:ascii="Calibri" w:eastAsia="Calibri" w:hAnsi="Calibri" w:cs="Calibri"/>
          <w:color w:val="000000"/>
        </w:rPr>
        <w:t xml:space="preserve">pod nazwą …………………………. </w:t>
      </w:r>
      <w:r>
        <w:rPr>
          <w:rFonts w:ascii="Calibri" w:eastAsia="Calibri" w:hAnsi="Calibri" w:cs="Calibri"/>
          <w:i/>
          <w:iCs/>
          <w:color w:val="000000"/>
          <w:sz w:val="16"/>
          <w:szCs w:val="16"/>
        </w:rPr>
        <w:t>)</w:t>
      </w:r>
      <w:r>
        <w:rPr>
          <w:rFonts w:ascii="Calibri" w:eastAsia="Calibri" w:hAnsi="Calibri" w:cs="Calibri"/>
          <w:color w:val="000000"/>
        </w:rPr>
        <w:t xml:space="preserve">w …………………………………………………………………. NIP………………………., </w:t>
      </w:r>
    </w:p>
    <w:p w14:paraId="00000049" w14:textId="77777777" w:rsidR="00D32F90" w:rsidRDefault="00DE4F88">
      <w:pPr>
        <w:spacing w:line="276" w:lineRule="auto"/>
        <w:ind w:firstLine="708"/>
        <w:rPr>
          <w:rFonts w:ascii="Calibri" w:eastAsia="Calibri" w:hAnsi="Calibri" w:cs="Calibri"/>
          <w:color w:val="000000"/>
        </w:rPr>
      </w:pPr>
      <w:r>
        <w:rPr>
          <w:rFonts w:ascii="Calibri" w:eastAsia="Calibri" w:hAnsi="Calibri" w:cs="Calibri"/>
          <w:i/>
          <w:iCs/>
          <w:color w:val="000000"/>
          <w:sz w:val="16"/>
          <w:szCs w:val="16"/>
        </w:rPr>
        <w:t>(nazwa firmy)</w:t>
      </w:r>
      <w:r>
        <w:rPr>
          <w:rFonts w:ascii="Calibri" w:eastAsia="Calibri" w:hAnsi="Calibri" w:cs="Calibri"/>
          <w:i/>
          <w:iCs/>
          <w:color w:val="000000"/>
          <w:sz w:val="16"/>
          <w:szCs w:val="16"/>
        </w:rPr>
        <w:tab/>
      </w:r>
      <w:r>
        <w:rPr>
          <w:rFonts w:ascii="Calibri" w:eastAsia="Calibri" w:hAnsi="Calibri" w:cs="Calibri"/>
          <w:i/>
          <w:iCs/>
          <w:color w:val="000000"/>
          <w:sz w:val="16"/>
          <w:szCs w:val="16"/>
        </w:rPr>
        <w:tab/>
      </w:r>
      <w:r>
        <w:rPr>
          <w:rFonts w:ascii="Calibri" w:eastAsia="Calibri" w:hAnsi="Calibri" w:cs="Calibri"/>
          <w:i/>
          <w:iCs/>
          <w:sz w:val="16"/>
          <w:szCs w:val="16"/>
        </w:rPr>
        <w:t xml:space="preserve">(miejscowość, kod pocztowy, ulica)  </w:t>
      </w:r>
    </w:p>
    <w:p w14:paraId="0000004A" w14:textId="77777777" w:rsidR="00D32F90" w:rsidRDefault="00DE4F88">
      <w:pPr>
        <w:spacing w:line="276" w:lineRule="auto"/>
        <w:rPr>
          <w:rFonts w:ascii="Calibri" w:eastAsia="Calibri" w:hAnsi="Calibri" w:cs="Calibri"/>
          <w:color w:val="000000"/>
        </w:rPr>
      </w:pPr>
      <w:r>
        <w:rPr>
          <w:rFonts w:ascii="Calibri" w:eastAsia="Calibri" w:hAnsi="Calibri" w:cs="Calibri"/>
          <w:color w:val="000000"/>
        </w:rPr>
        <w:t>REGON……………………., zwanymi dalej „</w:t>
      </w:r>
      <w:proofErr w:type="spellStart"/>
      <w:r>
        <w:rPr>
          <w:rFonts w:ascii="Calibri" w:eastAsia="Calibri" w:hAnsi="Calibri" w:cs="Calibri"/>
          <w:b/>
          <w:bCs/>
          <w:color w:val="000000"/>
        </w:rPr>
        <w:t>Grantobiorcą</w:t>
      </w:r>
      <w:proofErr w:type="spellEnd"/>
      <w:r>
        <w:rPr>
          <w:rFonts w:ascii="Calibri" w:eastAsia="Calibri" w:hAnsi="Calibri" w:cs="Calibri"/>
          <w:color w:val="000000"/>
        </w:rPr>
        <w:t>”,</w:t>
      </w:r>
    </w:p>
    <w:p w14:paraId="0000004B" w14:textId="77777777" w:rsidR="00D32F90" w:rsidRDefault="00D32F90">
      <w:pPr>
        <w:spacing w:line="276" w:lineRule="auto"/>
        <w:rPr>
          <w:rFonts w:ascii="Calibri" w:eastAsia="Calibri" w:hAnsi="Calibri" w:cs="Calibri"/>
        </w:rPr>
      </w:pPr>
    </w:p>
    <w:p w14:paraId="0000004C" w14:textId="77777777" w:rsidR="00D32F90" w:rsidRDefault="00DE4F88">
      <w:pPr>
        <w:spacing w:line="276" w:lineRule="auto"/>
        <w:rPr>
          <w:rFonts w:ascii="Calibri" w:eastAsia="Calibri" w:hAnsi="Calibri" w:cs="Calibri"/>
          <w:b/>
          <w:bCs/>
        </w:rPr>
      </w:pPr>
      <w:r>
        <w:rPr>
          <w:rFonts w:ascii="Calibri" w:eastAsia="Calibri" w:hAnsi="Calibri" w:cs="Calibri"/>
        </w:rPr>
        <w:t xml:space="preserve">zwanymi dalej </w:t>
      </w:r>
      <w:r>
        <w:rPr>
          <w:rFonts w:ascii="Calibri" w:eastAsia="Calibri" w:hAnsi="Calibri" w:cs="Calibri"/>
          <w:b/>
          <w:bCs/>
        </w:rPr>
        <w:t>„Stronami”.</w:t>
      </w:r>
    </w:p>
    <w:p w14:paraId="0000004D" w14:textId="77777777" w:rsidR="00D32F90" w:rsidRDefault="00D32F90">
      <w:pPr>
        <w:spacing w:before="5" w:line="276" w:lineRule="auto"/>
        <w:rPr>
          <w:rFonts w:ascii="Calibri" w:eastAsia="Calibri" w:hAnsi="Calibri" w:cs="Calibri"/>
          <w:b/>
          <w:bCs/>
          <w:color w:val="FF0000"/>
        </w:rPr>
      </w:pPr>
    </w:p>
    <w:p w14:paraId="0000004E" w14:textId="77777777" w:rsidR="00D32F90" w:rsidRDefault="00DE4F88">
      <w:pPr>
        <w:spacing w:before="5" w:line="276" w:lineRule="auto"/>
        <w:rPr>
          <w:rFonts w:ascii="Calibri" w:eastAsia="Calibri" w:hAnsi="Calibri" w:cs="Calibri"/>
        </w:rPr>
      </w:pPr>
      <w:r>
        <w:rPr>
          <w:rFonts w:ascii="Calibri" w:eastAsia="Calibri" w:hAnsi="Calibri" w:cs="Calibri"/>
        </w:rPr>
        <w:t>o następującej treści:</w:t>
      </w:r>
    </w:p>
    <w:p w14:paraId="0000004F" w14:textId="77777777" w:rsidR="00D32F90" w:rsidRDefault="00DE4F88">
      <w:pPr>
        <w:pStyle w:val="Nagwek1"/>
        <w:spacing w:before="0" w:line="276" w:lineRule="auto"/>
        <w:ind w:left="4451" w:right="3543"/>
        <w:jc w:val="left"/>
        <w:rPr>
          <w:rFonts w:ascii="Calibri" w:eastAsia="Calibri" w:hAnsi="Calibri" w:cs="Calibri"/>
          <w:sz w:val="22"/>
          <w:szCs w:val="22"/>
        </w:rPr>
      </w:pPr>
      <w:r>
        <w:rPr>
          <w:rFonts w:ascii="Calibri" w:eastAsia="Calibri" w:hAnsi="Calibri" w:cs="Calibri"/>
          <w:sz w:val="22"/>
          <w:szCs w:val="22"/>
        </w:rPr>
        <w:t>§ 1.</w:t>
      </w:r>
    </w:p>
    <w:p w14:paraId="00000050" w14:textId="77777777" w:rsidR="00D32F90" w:rsidRDefault="00DE4F88">
      <w:pPr>
        <w:pStyle w:val="Nagwek1"/>
        <w:spacing w:before="0" w:line="276" w:lineRule="auto"/>
        <w:ind w:left="3731" w:right="3543" w:firstLine="588"/>
        <w:jc w:val="left"/>
        <w:rPr>
          <w:rFonts w:ascii="Calibri" w:eastAsia="Calibri" w:hAnsi="Calibri" w:cs="Calibri"/>
          <w:sz w:val="22"/>
          <w:szCs w:val="22"/>
        </w:rPr>
      </w:pPr>
      <w:r>
        <w:rPr>
          <w:rFonts w:ascii="Calibri" w:eastAsia="Calibri" w:hAnsi="Calibri" w:cs="Calibri"/>
          <w:sz w:val="22"/>
          <w:szCs w:val="22"/>
        </w:rPr>
        <w:t xml:space="preserve"> Definicje</w:t>
      </w:r>
    </w:p>
    <w:p w14:paraId="00000051" w14:textId="77777777" w:rsidR="00D32F90" w:rsidRDefault="00D32F90">
      <w:pPr>
        <w:pStyle w:val="Nagwek1"/>
        <w:spacing w:before="0" w:line="276" w:lineRule="auto"/>
        <w:ind w:left="3731" w:right="3543" w:firstLine="588"/>
        <w:jc w:val="left"/>
        <w:rPr>
          <w:rFonts w:ascii="Calibri" w:eastAsia="Calibri" w:hAnsi="Calibri" w:cs="Calibri"/>
          <w:b w:val="0"/>
          <w:bCs w:val="0"/>
          <w:sz w:val="22"/>
          <w:szCs w:val="22"/>
        </w:rPr>
      </w:pPr>
    </w:p>
    <w:p w14:paraId="00000052" w14:textId="77777777" w:rsidR="00D32F90" w:rsidRDefault="00DE4F88">
      <w:pPr>
        <w:rPr>
          <w:rFonts w:ascii="Calibri" w:eastAsia="Calibri" w:hAnsi="Calibri" w:cs="Calibri"/>
          <w:highlight w:val="white"/>
        </w:rPr>
      </w:pPr>
      <w:r>
        <w:rPr>
          <w:rFonts w:ascii="Calibri" w:eastAsia="Calibri" w:hAnsi="Calibri" w:cs="Calibri"/>
          <w:highlight w:val="white"/>
        </w:rPr>
        <w:t>Przez użyte w niniejszej </w:t>
      </w:r>
      <w:r>
        <w:rPr>
          <w:rFonts w:ascii="Calibri" w:eastAsia="Calibri" w:hAnsi="Calibri" w:cs="Calibri"/>
          <w:b/>
          <w:bCs/>
          <w:highlight w:val="white"/>
        </w:rPr>
        <w:t>Umowie</w:t>
      </w:r>
      <w:r>
        <w:rPr>
          <w:rFonts w:ascii="Calibri" w:eastAsia="Calibri" w:hAnsi="Calibri" w:cs="Calibri"/>
          <w:highlight w:val="white"/>
        </w:rPr>
        <w:t> skróty i terminy należy  rozumieć:</w:t>
      </w:r>
    </w:p>
    <w:p w14:paraId="00000053" w14:textId="77777777" w:rsidR="00D32F90" w:rsidRDefault="00D32F90">
      <w:pPr>
        <w:rPr>
          <w:rFonts w:ascii="Calibri" w:eastAsia="Calibri" w:hAnsi="Calibri" w:cs="Calibri"/>
        </w:rPr>
      </w:pPr>
    </w:p>
    <w:p w14:paraId="00000054" w14:textId="77777777" w:rsidR="00D32F90" w:rsidRDefault="00DE4F88">
      <w:pPr>
        <w:numPr>
          <w:ilvl w:val="0"/>
          <w:numId w:val="29"/>
        </w:numPr>
        <w:pBdr>
          <w:top w:val="nil"/>
          <w:left w:val="nil"/>
          <w:bottom w:val="nil"/>
          <w:right w:val="nil"/>
          <w:between w:val="nil"/>
        </w:pBdr>
        <w:tabs>
          <w:tab w:val="left" w:pos="901"/>
        </w:tabs>
        <w:spacing w:before="64" w:line="276" w:lineRule="auto"/>
        <w:ind w:right="118"/>
        <w:jc w:val="both"/>
        <w:rPr>
          <w:rFonts w:ascii="Calibri" w:eastAsia="Calibri" w:hAnsi="Calibri" w:cs="Calibri"/>
        </w:rPr>
      </w:pPr>
      <w:r>
        <w:rPr>
          <w:rFonts w:ascii="Calibri" w:eastAsia="Calibri" w:hAnsi="Calibri" w:cs="Calibri"/>
          <w:b/>
          <w:bCs/>
          <w:color w:val="000000"/>
        </w:rPr>
        <w:t xml:space="preserve">Dofinansowanie/grant </w:t>
      </w:r>
      <w:r>
        <w:rPr>
          <w:rFonts w:ascii="Calibri" w:eastAsia="Calibri" w:hAnsi="Calibri" w:cs="Calibri"/>
        </w:rPr>
        <w:t>–</w:t>
      </w:r>
      <w:r>
        <w:rPr>
          <w:rFonts w:ascii="Calibri" w:eastAsia="Calibri" w:hAnsi="Calibri" w:cs="Calibri"/>
          <w:b/>
          <w:bCs/>
          <w:color w:val="000000"/>
        </w:rPr>
        <w:t xml:space="preserve"> </w:t>
      </w:r>
      <w:r>
        <w:rPr>
          <w:rFonts w:ascii="Calibri" w:eastAsia="Calibri" w:hAnsi="Calibri" w:cs="Calibri"/>
        </w:rPr>
        <w:t xml:space="preserve">środki finansowe stanowiące </w:t>
      </w:r>
      <w:r>
        <w:rPr>
          <w:rFonts w:ascii="Calibri" w:eastAsia="Calibri" w:hAnsi="Calibri" w:cs="Calibri"/>
          <w:color w:val="000000"/>
        </w:rPr>
        <w:t>wsparci</w:t>
      </w:r>
      <w:r>
        <w:rPr>
          <w:rFonts w:ascii="Calibri" w:eastAsia="Calibri" w:hAnsi="Calibri" w:cs="Calibri"/>
        </w:rPr>
        <w:t>e</w:t>
      </w:r>
      <w:r>
        <w:rPr>
          <w:rFonts w:ascii="Calibri" w:eastAsia="Calibri" w:hAnsi="Calibri" w:cs="Calibri"/>
          <w:color w:val="000000"/>
        </w:rPr>
        <w:t xml:space="preserve"> przyznane </w:t>
      </w:r>
      <w:proofErr w:type="spellStart"/>
      <w:r>
        <w:rPr>
          <w:rFonts w:ascii="Calibri" w:eastAsia="Calibri" w:hAnsi="Calibri" w:cs="Calibri"/>
          <w:color w:val="000000"/>
        </w:rPr>
        <w:t>Grantobiorcy</w:t>
      </w:r>
      <w:proofErr w:type="spellEnd"/>
      <w:r>
        <w:rPr>
          <w:rFonts w:ascii="Calibri" w:eastAsia="Calibri" w:hAnsi="Calibri" w:cs="Calibri"/>
          <w:color w:val="000000"/>
        </w:rPr>
        <w:t xml:space="preserve"> ze środków publicznych na podstawie niniejszej Umowy;</w:t>
      </w:r>
    </w:p>
    <w:p w14:paraId="00000055" w14:textId="77777777" w:rsidR="00D32F90" w:rsidRDefault="00DE4F88">
      <w:pPr>
        <w:numPr>
          <w:ilvl w:val="1"/>
          <w:numId w:val="22"/>
        </w:numPr>
        <w:pBdr>
          <w:top w:val="nil"/>
          <w:left w:val="nil"/>
          <w:bottom w:val="nil"/>
          <w:right w:val="nil"/>
          <w:between w:val="nil"/>
        </w:pBdr>
        <w:tabs>
          <w:tab w:val="left" w:pos="901"/>
        </w:tabs>
        <w:spacing w:before="64" w:line="276" w:lineRule="auto"/>
        <w:ind w:right="118"/>
        <w:jc w:val="both"/>
      </w:pPr>
      <w:r>
        <w:rPr>
          <w:rFonts w:ascii="Calibri" w:eastAsia="Calibri" w:hAnsi="Calibri" w:cs="Calibri"/>
          <w:b/>
          <w:bCs/>
          <w:color w:val="000000"/>
        </w:rPr>
        <w:t>Instytucja Pośrednicząca</w:t>
      </w:r>
      <w:r>
        <w:rPr>
          <w:rFonts w:ascii="Calibri" w:eastAsia="Calibri" w:hAnsi="Calibri" w:cs="Calibri"/>
          <w:color w:val="000000"/>
        </w:rPr>
        <w:t xml:space="preserve"> </w:t>
      </w:r>
      <w:r>
        <w:rPr>
          <w:rFonts w:ascii="Calibri" w:eastAsia="Calibri" w:hAnsi="Calibri" w:cs="Calibri"/>
        </w:rPr>
        <w:t>–</w:t>
      </w:r>
      <w:r>
        <w:rPr>
          <w:rFonts w:ascii="Calibri" w:eastAsia="Calibri" w:hAnsi="Calibri" w:cs="Calibri"/>
          <w:color w:val="000000"/>
        </w:rPr>
        <w:t xml:space="preserve"> Instytucja Pośrednicząca </w:t>
      </w:r>
      <w:r>
        <w:rPr>
          <w:rFonts w:ascii="Calibri" w:eastAsia="Calibri" w:hAnsi="Calibri" w:cs="Calibri"/>
        </w:rPr>
        <w:t>dla programu Fundusze Europejskie dla Dolnego Śląska na lata 2021-2027</w:t>
      </w:r>
      <w:r>
        <w:rPr>
          <w:rFonts w:ascii="Calibri" w:eastAsia="Calibri" w:hAnsi="Calibri" w:cs="Calibri"/>
          <w:color w:val="000000"/>
        </w:rPr>
        <w:t xml:space="preserve"> – Dolnośląska Instytucja Pośrednicząca;</w:t>
      </w:r>
    </w:p>
    <w:p w14:paraId="00000056" w14:textId="77777777" w:rsidR="00D32F90" w:rsidRDefault="00DE4F88">
      <w:pPr>
        <w:numPr>
          <w:ilvl w:val="1"/>
          <w:numId w:val="22"/>
        </w:numPr>
        <w:pBdr>
          <w:top w:val="nil"/>
          <w:left w:val="nil"/>
          <w:bottom w:val="nil"/>
          <w:right w:val="nil"/>
          <w:between w:val="nil"/>
        </w:pBdr>
        <w:tabs>
          <w:tab w:val="left" w:pos="901"/>
        </w:tabs>
        <w:spacing w:before="2" w:line="276" w:lineRule="auto"/>
        <w:ind w:right="112"/>
        <w:jc w:val="both"/>
      </w:pPr>
      <w:r>
        <w:rPr>
          <w:rFonts w:ascii="Calibri" w:eastAsia="Calibri" w:hAnsi="Calibri" w:cs="Calibri"/>
          <w:b/>
          <w:bCs/>
          <w:color w:val="000000"/>
        </w:rPr>
        <w:t xml:space="preserve">Instytucja Zarządzająca </w:t>
      </w:r>
      <w:r>
        <w:rPr>
          <w:rFonts w:ascii="Calibri" w:eastAsia="Calibri" w:hAnsi="Calibri" w:cs="Calibri"/>
        </w:rPr>
        <w:t>–</w:t>
      </w:r>
      <w:r>
        <w:rPr>
          <w:rFonts w:ascii="Calibri" w:eastAsia="Calibri" w:hAnsi="Calibri" w:cs="Calibri"/>
          <w:b/>
          <w:bCs/>
          <w:color w:val="000000"/>
        </w:rPr>
        <w:t xml:space="preserve"> </w:t>
      </w:r>
      <w:r>
        <w:rPr>
          <w:rFonts w:ascii="Calibri" w:eastAsia="Calibri" w:hAnsi="Calibri" w:cs="Calibri"/>
          <w:color w:val="000000"/>
        </w:rPr>
        <w:t xml:space="preserve">Instytucja Zarządzająca </w:t>
      </w:r>
      <w:r>
        <w:rPr>
          <w:rFonts w:ascii="Calibri" w:eastAsia="Calibri" w:hAnsi="Calibri" w:cs="Calibri"/>
        </w:rPr>
        <w:t xml:space="preserve"> dla programu Fundusze Europejskie dla Dolnego Śląska na lata 2021-2027 </w:t>
      </w:r>
      <w:r>
        <w:rPr>
          <w:rFonts w:ascii="Calibri" w:eastAsia="Calibri" w:hAnsi="Calibri" w:cs="Calibri"/>
          <w:color w:val="000000"/>
        </w:rPr>
        <w:t xml:space="preserve"> – Zarząd Województwa Dolnośląskiego;</w:t>
      </w:r>
    </w:p>
    <w:p w14:paraId="00000057" w14:textId="77777777" w:rsidR="00D32F90" w:rsidRDefault="00DE4F88">
      <w:pPr>
        <w:numPr>
          <w:ilvl w:val="1"/>
          <w:numId w:val="22"/>
        </w:numPr>
        <w:pBdr>
          <w:top w:val="nil"/>
          <w:left w:val="nil"/>
          <w:bottom w:val="nil"/>
          <w:right w:val="nil"/>
          <w:between w:val="nil"/>
        </w:pBdr>
        <w:tabs>
          <w:tab w:val="left" w:pos="901"/>
        </w:tabs>
        <w:spacing w:line="276" w:lineRule="auto"/>
        <w:ind w:right="123"/>
        <w:jc w:val="both"/>
      </w:pPr>
      <w:r>
        <w:rPr>
          <w:rFonts w:ascii="Calibri" w:eastAsia="Calibri" w:hAnsi="Calibri" w:cs="Calibri"/>
          <w:b/>
          <w:bCs/>
          <w:color w:val="000000"/>
        </w:rPr>
        <w:t xml:space="preserve">nieprawidłowość </w:t>
      </w:r>
      <w:r>
        <w:rPr>
          <w:rFonts w:ascii="Calibri" w:eastAsia="Calibri" w:hAnsi="Calibri" w:cs="Calibri"/>
        </w:rPr>
        <w:t>–</w:t>
      </w:r>
      <w:r>
        <w:rPr>
          <w:rFonts w:ascii="Calibri" w:eastAsia="Calibri" w:hAnsi="Calibri" w:cs="Calibri"/>
          <w:color w:val="000000"/>
        </w:rPr>
        <w:t xml:space="preserve"> nieprawidłowość w rozumieniu art. 2 pkt 1</w:t>
      </w:r>
      <w:r>
        <w:rPr>
          <w:rFonts w:ascii="Calibri" w:eastAsia="Calibri" w:hAnsi="Calibri" w:cs="Calibri"/>
        </w:rPr>
        <w:t>7 i 18</w:t>
      </w:r>
      <w:r>
        <w:rPr>
          <w:rFonts w:ascii="Calibri" w:eastAsia="Calibri" w:hAnsi="Calibri" w:cs="Calibri"/>
          <w:color w:val="000000"/>
        </w:rPr>
        <w:t xml:space="preserve"> ustawy wdrożeniowej;</w:t>
      </w:r>
    </w:p>
    <w:p w14:paraId="00000058" w14:textId="77777777" w:rsidR="00D32F90" w:rsidRDefault="00DE4F88">
      <w:pPr>
        <w:numPr>
          <w:ilvl w:val="1"/>
          <w:numId w:val="22"/>
        </w:numPr>
        <w:pBdr>
          <w:top w:val="nil"/>
          <w:left w:val="nil"/>
          <w:bottom w:val="nil"/>
          <w:right w:val="nil"/>
          <w:between w:val="nil"/>
        </w:pBdr>
        <w:tabs>
          <w:tab w:val="left" w:pos="901"/>
        </w:tabs>
        <w:spacing w:line="276" w:lineRule="auto"/>
        <w:ind w:right="123"/>
        <w:jc w:val="both"/>
      </w:pPr>
      <w:r>
        <w:rPr>
          <w:rFonts w:ascii="Calibri" w:eastAsia="Calibri" w:hAnsi="Calibri" w:cs="Calibri"/>
          <w:b/>
          <w:bCs/>
          <w:color w:val="000000"/>
        </w:rPr>
        <w:t xml:space="preserve">płatność </w:t>
      </w:r>
      <w:r>
        <w:rPr>
          <w:rFonts w:ascii="Calibri" w:eastAsia="Calibri" w:hAnsi="Calibri" w:cs="Calibri"/>
        </w:rPr>
        <w:t>–</w:t>
      </w:r>
      <w:r>
        <w:rPr>
          <w:rFonts w:ascii="Calibri" w:eastAsia="Calibri" w:hAnsi="Calibri" w:cs="Calibri"/>
          <w:b/>
          <w:bCs/>
          <w:color w:val="000000"/>
        </w:rPr>
        <w:t xml:space="preserve"> </w:t>
      </w:r>
      <w:r>
        <w:rPr>
          <w:rFonts w:ascii="Calibri" w:eastAsia="Calibri" w:hAnsi="Calibri" w:cs="Calibri"/>
          <w:color w:val="000000"/>
        </w:rPr>
        <w:t xml:space="preserve">środki pochodzące z Europejskiego Funduszu Rozwoju Regionalnego, o których mowa w art. 186 pkt 2 </w:t>
      </w:r>
      <w:r>
        <w:rPr>
          <w:rFonts w:ascii="Calibri" w:eastAsia="Calibri" w:hAnsi="Calibri" w:cs="Calibri"/>
        </w:rPr>
        <w:t>Ustawy o finansach publicznych</w:t>
      </w:r>
      <w:r>
        <w:rPr>
          <w:rFonts w:ascii="Calibri" w:eastAsia="Calibri" w:hAnsi="Calibri" w:cs="Calibri"/>
          <w:color w:val="000000"/>
        </w:rPr>
        <w:t>;</w:t>
      </w:r>
    </w:p>
    <w:p w14:paraId="00000059" w14:textId="77777777" w:rsidR="00D32F90" w:rsidRDefault="00DE4F88">
      <w:pPr>
        <w:numPr>
          <w:ilvl w:val="1"/>
          <w:numId w:val="22"/>
        </w:numPr>
        <w:pBdr>
          <w:top w:val="nil"/>
          <w:left w:val="nil"/>
          <w:bottom w:val="nil"/>
          <w:right w:val="nil"/>
          <w:between w:val="nil"/>
        </w:pBdr>
        <w:tabs>
          <w:tab w:val="left" w:pos="901"/>
        </w:tabs>
        <w:spacing w:line="276" w:lineRule="auto"/>
        <w:ind w:right="118"/>
        <w:jc w:val="both"/>
      </w:pPr>
      <w:r>
        <w:rPr>
          <w:rFonts w:ascii="Calibri" w:eastAsia="Calibri" w:hAnsi="Calibri" w:cs="Calibri"/>
          <w:b/>
          <w:bCs/>
          <w:color w:val="000000"/>
        </w:rPr>
        <w:t xml:space="preserve">płatność końcowa </w:t>
      </w:r>
      <w:r>
        <w:rPr>
          <w:rFonts w:ascii="Calibri" w:eastAsia="Calibri" w:hAnsi="Calibri" w:cs="Calibri"/>
        </w:rPr>
        <w:t>–</w:t>
      </w:r>
      <w:r>
        <w:rPr>
          <w:rFonts w:ascii="Calibri" w:eastAsia="Calibri" w:hAnsi="Calibri" w:cs="Calibri"/>
          <w:b/>
          <w:bCs/>
          <w:color w:val="000000"/>
        </w:rPr>
        <w:t xml:space="preserve"> </w:t>
      </w:r>
      <w:r>
        <w:rPr>
          <w:rFonts w:ascii="Calibri" w:eastAsia="Calibri" w:hAnsi="Calibri" w:cs="Calibri"/>
          <w:color w:val="000000"/>
        </w:rPr>
        <w:t>wypłacenie kwoty obejmującej refundację określonych w umowie kosztów kwalifikowalnych dokonywana na podstawie wniosku o płatność końcową;</w:t>
      </w:r>
    </w:p>
    <w:p w14:paraId="0000005A" w14:textId="77777777" w:rsidR="00D32F90" w:rsidRDefault="00DE4F88">
      <w:pPr>
        <w:numPr>
          <w:ilvl w:val="1"/>
          <w:numId w:val="22"/>
        </w:numPr>
        <w:pBdr>
          <w:top w:val="nil"/>
          <w:left w:val="nil"/>
          <w:bottom w:val="nil"/>
          <w:right w:val="nil"/>
          <w:between w:val="nil"/>
        </w:pBdr>
        <w:tabs>
          <w:tab w:val="left" w:pos="901"/>
        </w:tabs>
        <w:spacing w:line="276" w:lineRule="auto"/>
        <w:ind w:right="119"/>
        <w:jc w:val="both"/>
      </w:pPr>
      <w:r>
        <w:rPr>
          <w:rFonts w:ascii="Calibri" w:eastAsia="Calibri" w:hAnsi="Calibri" w:cs="Calibri"/>
          <w:b/>
          <w:bCs/>
          <w:color w:val="000000"/>
        </w:rPr>
        <w:t xml:space="preserve">projekt </w:t>
      </w:r>
      <w:r>
        <w:rPr>
          <w:rFonts w:ascii="Calibri" w:eastAsia="Calibri" w:hAnsi="Calibri" w:cs="Calibri"/>
        </w:rPr>
        <w:t>–</w:t>
      </w:r>
      <w:r>
        <w:rPr>
          <w:rFonts w:ascii="Calibri" w:eastAsia="Calibri" w:hAnsi="Calibri" w:cs="Calibri"/>
          <w:color w:val="000000"/>
        </w:rPr>
        <w:t xml:space="preserve"> przedsięwzięcie, w ramach którego </w:t>
      </w:r>
      <w:proofErr w:type="spellStart"/>
      <w:r>
        <w:rPr>
          <w:rFonts w:ascii="Calibri" w:eastAsia="Calibri" w:hAnsi="Calibri" w:cs="Calibri"/>
          <w:color w:val="000000"/>
        </w:rPr>
        <w:t>Grantobiorca</w:t>
      </w:r>
      <w:proofErr w:type="spellEnd"/>
      <w:r>
        <w:rPr>
          <w:rFonts w:ascii="Calibri" w:eastAsia="Calibri" w:hAnsi="Calibri" w:cs="Calibri"/>
          <w:color w:val="000000"/>
        </w:rPr>
        <w:t xml:space="preserve"> realizuje zadania wynikające z wniosku o </w:t>
      </w:r>
      <w:r>
        <w:rPr>
          <w:rFonts w:ascii="Calibri" w:eastAsia="Calibri" w:hAnsi="Calibri" w:cs="Calibri"/>
        </w:rPr>
        <w:t>udzielenie grantu</w:t>
      </w:r>
      <w:r>
        <w:rPr>
          <w:rFonts w:ascii="Calibri" w:eastAsia="Calibri" w:hAnsi="Calibri" w:cs="Calibri"/>
          <w:color w:val="000000"/>
        </w:rPr>
        <w:t xml:space="preserve"> złożonego w odpowiedzi na prowadzony przez </w:t>
      </w:r>
      <w:proofErr w:type="spellStart"/>
      <w:r>
        <w:rPr>
          <w:rFonts w:ascii="Calibri" w:eastAsia="Calibri" w:hAnsi="Calibri" w:cs="Calibri"/>
          <w:color w:val="000000"/>
        </w:rPr>
        <w:t>Grantodawcę</w:t>
      </w:r>
      <w:proofErr w:type="spellEnd"/>
      <w:r>
        <w:rPr>
          <w:rFonts w:ascii="Calibri" w:eastAsia="Calibri" w:hAnsi="Calibri" w:cs="Calibri"/>
          <w:color w:val="000000"/>
        </w:rPr>
        <w:t xml:space="preserve"> nabór;</w:t>
      </w:r>
    </w:p>
    <w:p w14:paraId="0000005B" w14:textId="77777777" w:rsidR="00D32F90" w:rsidRDefault="00DE4F88">
      <w:pPr>
        <w:numPr>
          <w:ilvl w:val="1"/>
          <w:numId w:val="22"/>
        </w:numPr>
        <w:pBdr>
          <w:top w:val="nil"/>
          <w:left w:val="nil"/>
          <w:bottom w:val="nil"/>
          <w:right w:val="nil"/>
          <w:between w:val="nil"/>
        </w:pBdr>
        <w:spacing w:line="276" w:lineRule="auto"/>
        <w:jc w:val="both"/>
      </w:pPr>
      <w:r>
        <w:rPr>
          <w:rFonts w:ascii="Calibri" w:eastAsia="Calibri" w:hAnsi="Calibri" w:cs="Calibri"/>
          <w:b/>
          <w:bCs/>
          <w:color w:val="000000"/>
        </w:rPr>
        <w:t xml:space="preserve">refundacja </w:t>
      </w:r>
      <w:r>
        <w:rPr>
          <w:rFonts w:ascii="Calibri" w:eastAsia="Calibri" w:hAnsi="Calibri" w:cs="Calibri"/>
        </w:rPr>
        <w:t>–</w:t>
      </w:r>
      <w:r>
        <w:rPr>
          <w:rFonts w:ascii="Calibri" w:eastAsia="Calibri" w:hAnsi="Calibri" w:cs="Calibri"/>
          <w:color w:val="000000"/>
        </w:rPr>
        <w:t xml:space="preserve"> zwrot </w:t>
      </w:r>
      <w:proofErr w:type="spellStart"/>
      <w:r>
        <w:rPr>
          <w:rFonts w:ascii="Calibri" w:eastAsia="Calibri" w:hAnsi="Calibri" w:cs="Calibri"/>
          <w:color w:val="000000"/>
        </w:rPr>
        <w:t>Grantobiorcy</w:t>
      </w:r>
      <w:proofErr w:type="spellEnd"/>
      <w:r>
        <w:rPr>
          <w:rFonts w:ascii="Calibri" w:eastAsia="Calibri" w:hAnsi="Calibri" w:cs="Calibri"/>
          <w:color w:val="000000"/>
        </w:rPr>
        <w:t xml:space="preserve"> faktycznie poniesionych oraz odpowiednio udokumentowanych wydatków kwalifikowalnych na realizację projektu po spełnieniu warunków określonych w Umowie;</w:t>
      </w:r>
    </w:p>
    <w:p w14:paraId="0000005C" w14:textId="77777777" w:rsidR="00D32F90" w:rsidRDefault="00DE4F88">
      <w:pPr>
        <w:numPr>
          <w:ilvl w:val="1"/>
          <w:numId w:val="22"/>
        </w:numPr>
        <w:pBdr>
          <w:top w:val="nil"/>
          <w:left w:val="nil"/>
          <w:bottom w:val="nil"/>
          <w:right w:val="nil"/>
          <w:between w:val="nil"/>
        </w:pBdr>
        <w:tabs>
          <w:tab w:val="left" w:pos="901"/>
        </w:tabs>
        <w:spacing w:line="276" w:lineRule="auto"/>
        <w:ind w:right="119"/>
        <w:jc w:val="both"/>
      </w:pPr>
      <w:r>
        <w:rPr>
          <w:rFonts w:ascii="Calibri" w:eastAsia="Calibri" w:hAnsi="Calibri" w:cs="Calibri"/>
          <w:b/>
          <w:bCs/>
          <w:color w:val="000000"/>
        </w:rPr>
        <w:t xml:space="preserve">Regulamin naboru </w:t>
      </w:r>
      <w:r>
        <w:rPr>
          <w:rFonts w:ascii="Calibri" w:eastAsia="Calibri" w:hAnsi="Calibri" w:cs="Calibri"/>
        </w:rPr>
        <w:t>–</w:t>
      </w:r>
      <w:r>
        <w:rPr>
          <w:rFonts w:ascii="Calibri" w:eastAsia="Calibri" w:hAnsi="Calibri" w:cs="Calibri"/>
          <w:color w:val="000000"/>
        </w:rPr>
        <w:t xml:space="preserve"> zasady prowadzonego naboru wniosków i rozstrzygnięcia </w:t>
      </w:r>
      <w:r>
        <w:rPr>
          <w:rFonts w:ascii="Calibri" w:eastAsia="Calibri" w:hAnsi="Calibri" w:cs="Calibri"/>
        </w:rPr>
        <w:t>naboru</w:t>
      </w:r>
      <w:r>
        <w:rPr>
          <w:rFonts w:ascii="Calibri" w:eastAsia="Calibri" w:hAnsi="Calibri" w:cs="Calibri"/>
          <w:color w:val="000000"/>
        </w:rPr>
        <w:t xml:space="preserve"> grantowego; </w:t>
      </w:r>
    </w:p>
    <w:p w14:paraId="0000005D" w14:textId="77777777" w:rsidR="00D32F90" w:rsidRDefault="00DE4F88">
      <w:pPr>
        <w:numPr>
          <w:ilvl w:val="1"/>
          <w:numId w:val="22"/>
        </w:numPr>
        <w:pBdr>
          <w:top w:val="nil"/>
          <w:left w:val="nil"/>
          <w:bottom w:val="nil"/>
          <w:right w:val="nil"/>
          <w:between w:val="nil"/>
        </w:pBdr>
        <w:tabs>
          <w:tab w:val="left" w:pos="901"/>
        </w:tabs>
        <w:spacing w:line="276" w:lineRule="auto"/>
        <w:ind w:right="119"/>
        <w:jc w:val="both"/>
      </w:pPr>
      <w:r>
        <w:rPr>
          <w:rFonts w:ascii="Calibri" w:eastAsia="Calibri" w:hAnsi="Calibri" w:cs="Calibri"/>
          <w:b/>
          <w:bCs/>
          <w:color w:val="000000"/>
        </w:rPr>
        <w:t xml:space="preserve">siła wyższa </w:t>
      </w:r>
      <w:r>
        <w:rPr>
          <w:rFonts w:ascii="Calibri" w:eastAsia="Calibri" w:hAnsi="Calibri" w:cs="Calibri"/>
        </w:rPr>
        <w:t>–</w:t>
      </w:r>
      <w:r>
        <w:rPr>
          <w:rFonts w:ascii="Calibri" w:eastAsia="Calibri" w:hAnsi="Calibri" w:cs="Calibri"/>
          <w:b/>
          <w:bCs/>
          <w:color w:val="000000"/>
        </w:rPr>
        <w:t xml:space="preserve"> </w:t>
      </w:r>
      <w:r>
        <w:rPr>
          <w:rFonts w:ascii="Calibri" w:eastAsia="Calibri" w:hAnsi="Calibri" w:cs="Calibri"/>
          <w:color w:val="000000"/>
        </w:rPr>
        <w:t xml:space="preserve">zdarzenie bądź połączenie zdarzeń zewnętrznych, obiektywnie niezależnych od </w:t>
      </w:r>
      <w:proofErr w:type="spellStart"/>
      <w:r>
        <w:rPr>
          <w:rFonts w:ascii="Calibri" w:eastAsia="Calibri" w:hAnsi="Calibri" w:cs="Calibri"/>
          <w:color w:val="000000"/>
        </w:rPr>
        <w:t>Grantobiorcy</w:t>
      </w:r>
      <w:proofErr w:type="spellEnd"/>
      <w:r>
        <w:rPr>
          <w:rFonts w:ascii="Calibri" w:eastAsia="Calibri" w:hAnsi="Calibri" w:cs="Calibri"/>
          <w:color w:val="000000"/>
        </w:rPr>
        <w:t xml:space="preserve"> lub </w:t>
      </w:r>
      <w:proofErr w:type="spellStart"/>
      <w:r>
        <w:rPr>
          <w:rFonts w:ascii="Calibri" w:eastAsia="Calibri" w:hAnsi="Calibri" w:cs="Calibri"/>
          <w:color w:val="000000"/>
        </w:rPr>
        <w:t>Grantodawcy</w:t>
      </w:r>
      <w:proofErr w:type="spellEnd"/>
      <w:r>
        <w:rPr>
          <w:rFonts w:ascii="Calibri" w:eastAsia="Calibri" w:hAnsi="Calibri" w:cs="Calibri"/>
          <w:color w:val="000000"/>
        </w:rPr>
        <w:t xml:space="preserve">, które uniemożliwiają wykonywanie części lub całości zobowiązań wynikających z Umowy, których </w:t>
      </w:r>
      <w:proofErr w:type="spellStart"/>
      <w:r>
        <w:rPr>
          <w:rFonts w:ascii="Calibri" w:eastAsia="Calibri" w:hAnsi="Calibri" w:cs="Calibri"/>
          <w:color w:val="000000"/>
        </w:rPr>
        <w:t>Grantodawca</w:t>
      </w:r>
      <w:proofErr w:type="spellEnd"/>
      <w:r>
        <w:rPr>
          <w:rFonts w:ascii="Calibri" w:eastAsia="Calibri" w:hAnsi="Calibri" w:cs="Calibri"/>
          <w:color w:val="000000"/>
        </w:rPr>
        <w:t xml:space="preserve"> lub </w:t>
      </w:r>
      <w:proofErr w:type="spellStart"/>
      <w:r>
        <w:rPr>
          <w:rFonts w:ascii="Calibri" w:eastAsia="Calibri" w:hAnsi="Calibri" w:cs="Calibri"/>
          <w:color w:val="000000"/>
        </w:rPr>
        <w:t>Grantobiorca</w:t>
      </w:r>
      <w:proofErr w:type="spellEnd"/>
      <w:r>
        <w:rPr>
          <w:rFonts w:ascii="Calibri" w:eastAsia="Calibri" w:hAnsi="Calibri" w:cs="Calibri"/>
          <w:color w:val="000000"/>
        </w:rPr>
        <w:t xml:space="preserve"> nie mogli przewidzieć i którym nie mogli zapobiec ani ich przezwyciężyć i im przeciwdziałać poprzez działanie z należytą starannością ogólnie przewidzianą dla stosunków zobowiązaniowych; na okres działania siły wyższej obowiązki Strony Umowy ulegają zawieszeniu w zakresie uniemożliwi</w:t>
      </w:r>
      <w:r>
        <w:rPr>
          <w:rFonts w:ascii="Calibri" w:eastAsia="Calibri" w:hAnsi="Calibri" w:cs="Calibri"/>
          <w:color w:val="000000"/>
        </w:rPr>
        <w:t>onym przez działanie siły wyższej;</w:t>
      </w:r>
    </w:p>
    <w:p w14:paraId="0000005E" w14:textId="77777777" w:rsidR="00D32F90" w:rsidRDefault="00DE4F88">
      <w:pPr>
        <w:numPr>
          <w:ilvl w:val="1"/>
          <w:numId w:val="22"/>
        </w:numPr>
        <w:pBdr>
          <w:top w:val="nil"/>
          <w:left w:val="nil"/>
          <w:bottom w:val="nil"/>
          <w:right w:val="nil"/>
          <w:between w:val="nil"/>
        </w:pBdr>
        <w:tabs>
          <w:tab w:val="left" w:pos="901"/>
        </w:tabs>
        <w:spacing w:line="276" w:lineRule="auto"/>
        <w:ind w:right="119"/>
        <w:jc w:val="both"/>
      </w:pPr>
      <w:r>
        <w:rPr>
          <w:rFonts w:ascii="Calibri" w:eastAsia="Calibri" w:hAnsi="Calibri" w:cs="Calibri"/>
          <w:b/>
          <w:bCs/>
          <w:color w:val="000000"/>
        </w:rPr>
        <w:t xml:space="preserve">środki publiczne </w:t>
      </w:r>
      <w:r>
        <w:rPr>
          <w:rFonts w:ascii="Calibri" w:eastAsia="Calibri" w:hAnsi="Calibri" w:cs="Calibri"/>
        </w:rPr>
        <w:t>–</w:t>
      </w:r>
      <w:r>
        <w:rPr>
          <w:rFonts w:ascii="Calibri" w:eastAsia="Calibri" w:hAnsi="Calibri" w:cs="Calibri"/>
          <w:color w:val="000000"/>
        </w:rPr>
        <w:t xml:space="preserve"> środki, o których mowa w art. 5 ust. 1 </w:t>
      </w:r>
      <w:proofErr w:type="spellStart"/>
      <w:r>
        <w:rPr>
          <w:rFonts w:ascii="Calibri" w:eastAsia="Calibri" w:hAnsi="Calibri" w:cs="Calibri"/>
          <w:color w:val="000000"/>
        </w:rPr>
        <w:t>ufp</w:t>
      </w:r>
      <w:proofErr w:type="spellEnd"/>
      <w:r>
        <w:rPr>
          <w:rFonts w:ascii="Calibri" w:eastAsia="Calibri" w:hAnsi="Calibri" w:cs="Calibri"/>
          <w:color w:val="000000"/>
        </w:rPr>
        <w:t>;</w:t>
      </w:r>
    </w:p>
    <w:p w14:paraId="0000005F" w14:textId="77777777" w:rsidR="00D32F90" w:rsidRDefault="00DE4F88">
      <w:pPr>
        <w:numPr>
          <w:ilvl w:val="1"/>
          <w:numId w:val="22"/>
        </w:numPr>
        <w:pBdr>
          <w:top w:val="nil"/>
          <w:left w:val="nil"/>
          <w:bottom w:val="nil"/>
          <w:right w:val="nil"/>
          <w:between w:val="nil"/>
        </w:pBdr>
        <w:tabs>
          <w:tab w:val="left" w:pos="901"/>
        </w:tabs>
        <w:spacing w:line="276" w:lineRule="auto"/>
        <w:ind w:right="119"/>
        <w:jc w:val="both"/>
        <w:rPr>
          <w:rFonts w:ascii="Calibri" w:eastAsia="Calibri" w:hAnsi="Calibri" w:cs="Calibri"/>
        </w:rPr>
      </w:pPr>
      <w:r>
        <w:rPr>
          <w:rFonts w:ascii="Calibri" w:eastAsia="Calibri" w:hAnsi="Calibri" w:cs="Calibri"/>
          <w:b/>
          <w:bCs/>
        </w:rPr>
        <w:t>trwałość</w:t>
      </w:r>
      <w:r>
        <w:rPr>
          <w:rFonts w:ascii="Calibri" w:eastAsia="Calibri" w:hAnsi="Calibri" w:cs="Calibri"/>
        </w:rPr>
        <w:t xml:space="preserve"> – trwałość projektu w rozumieniu art. 65 Rozporządzenia Parlamentu Europejskiego i Rady (UE) 2021/1060 z dnia 24 czerwca 2021 r. (rozporządzenie ogólne) </w:t>
      </w:r>
      <w:r>
        <w:rPr>
          <w:rFonts w:ascii="Calibri" w:eastAsia="Calibri" w:hAnsi="Calibri" w:cs="Calibri"/>
        </w:rPr>
        <w:lastRenderedPageBreak/>
        <w:t xml:space="preserve">oraz Wytycznych Ministra Funduszy i Polityki Regionalnej dotyczących kwalifikowalności wydatków na lata 2021–2027; </w:t>
      </w:r>
    </w:p>
    <w:p w14:paraId="00000060" w14:textId="77777777" w:rsidR="00D32F90" w:rsidRDefault="00DE4F88">
      <w:pPr>
        <w:numPr>
          <w:ilvl w:val="1"/>
          <w:numId w:val="22"/>
        </w:numPr>
        <w:pBdr>
          <w:top w:val="nil"/>
          <w:left w:val="nil"/>
          <w:bottom w:val="nil"/>
          <w:right w:val="nil"/>
          <w:between w:val="nil"/>
        </w:pBdr>
        <w:tabs>
          <w:tab w:val="left" w:pos="901"/>
        </w:tabs>
        <w:spacing w:line="276" w:lineRule="auto"/>
        <w:ind w:right="120"/>
        <w:jc w:val="both"/>
      </w:pPr>
      <w:proofErr w:type="spellStart"/>
      <w:r>
        <w:rPr>
          <w:rFonts w:ascii="Calibri" w:eastAsia="Calibri" w:hAnsi="Calibri" w:cs="Calibri"/>
          <w:b/>
          <w:bCs/>
        </w:rPr>
        <w:t>ufp</w:t>
      </w:r>
      <w:proofErr w:type="spellEnd"/>
      <w:r>
        <w:rPr>
          <w:rFonts w:ascii="Calibri" w:eastAsia="Calibri" w:hAnsi="Calibri" w:cs="Calibri"/>
        </w:rPr>
        <w:t xml:space="preserve"> –</w:t>
      </w:r>
      <w:r>
        <w:rPr>
          <w:rFonts w:ascii="Calibri" w:eastAsia="Calibri" w:hAnsi="Calibri" w:cs="Calibri"/>
          <w:b/>
          <w:bCs/>
        </w:rPr>
        <w:t xml:space="preserve"> </w:t>
      </w:r>
      <w:r>
        <w:rPr>
          <w:rFonts w:ascii="Calibri" w:eastAsia="Calibri" w:hAnsi="Calibri" w:cs="Calibri"/>
          <w:color w:val="333333"/>
        </w:rPr>
        <w:t>Ustawa z dnia 27 sierpnia 2009 r. o finansach publicznych (</w:t>
      </w:r>
      <w:proofErr w:type="spellStart"/>
      <w:r>
        <w:rPr>
          <w:rFonts w:ascii="Calibri" w:eastAsia="Calibri" w:hAnsi="Calibri" w:cs="Calibri"/>
          <w:color w:val="333333"/>
        </w:rPr>
        <w:t>t.j</w:t>
      </w:r>
      <w:proofErr w:type="spellEnd"/>
      <w:r>
        <w:rPr>
          <w:rFonts w:ascii="Calibri" w:eastAsia="Calibri" w:hAnsi="Calibri" w:cs="Calibri"/>
          <w:color w:val="333333"/>
        </w:rPr>
        <w:t xml:space="preserve">. Dz. U. z 2025 r. poz. 1483 z </w:t>
      </w:r>
      <w:proofErr w:type="spellStart"/>
      <w:r>
        <w:rPr>
          <w:rFonts w:ascii="Calibri" w:eastAsia="Calibri" w:hAnsi="Calibri" w:cs="Calibri"/>
          <w:color w:val="333333"/>
        </w:rPr>
        <w:t>późn</w:t>
      </w:r>
      <w:proofErr w:type="spellEnd"/>
      <w:r>
        <w:rPr>
          <w:rFonts w:ascii="Calibri" w:eastAsia="Calibri" w:hAnsi="Calibri" w:cs="Calibri"/>
          <w:color w:val="333333"/>
        </w:rPr>
        <w:t>. zm.);</w:t>
      </w:r>
    </w:p>
    <w:p w14:paraId="00000061" w14:textId="77777777" w:rsidR="00D32F90" w:rsidRDefault="00DE4F88">
      <w:pPr>
        <w:numPr>
          <w:ilvl w:val="1"/>
          <w:numId w:val="22"/>
        </w:numPr>
        <w:pBdr>
          <w:top w:val="nil"/>
          <w:left w:val="nil"/>
          <w:bottom w:val="nil"/>
          <w:right w:val="nil"/>
          <w:between w:val="nil"/>
        </w:pBdr>
        <w:tabs>
          <w:tab w:val="left" w:pos="901"/>
        </w:tabs>
        <w:spacing w:line="276" w:lineRule="auto"/>
        <w:ind w:right="120"/>
        <w:jc w:val="both"/>
      </w:pPr>
      <w:r>
        <w:rPr>
          <w:rFonts w:ascii="Calibri" w:eastAsia="Calibri" w:hAnsi="Calibri" w:cs="Calibri"/>
          <w:b/>
          <w:bCs/>
        </w:rPr>
        <w:t xml:space="preserve">Umowa </w:t>
      </w:r>
      <w:r>
        <w:rPr>
          <w:rFonts w:ascii="Calibri" w:eastAsia="Calibri" w:hAnsi="Calibri" w:cs="Calibri"/>
        </w:rPr>
        <w:t>–</w:t>
      </w:r>
      <w:r>
        <w:rPr>
          <w:rFonts w:ascii="Calibri" w:eastAsia="Calibri" w:hAnsi="Calibri" w:cs="Calibri"/>
          <w:b/>
          <w:bCs/>
        </w:rPr>
        <w:t xml:space="preserve"> </w:t>
      </w:r>
      <w:r>
        <w:rPr>
          <w:rFonts w:ascii="Calibri" w:eastAsia="Calibri" w:hAnsi="Calibri" w:cs="Calibri"/>
        </w:rPr>
        <w:t>niniejsza umowa o powierzenie grantu;</w:t>
      </w:r>
    </w:p>
    <w:p w14:paraId="00000062" w14:textId="77777777" w:rsidR="00D32F90" w:rsidRDefault="00DE4F88">
      <w:pPr>
        <w:numPr>
          <w:ilvl w:val="1"/>
          <w:numId w:val="22"/>
        </w:numPr>
        <w:pBdr>
          <w:top w:val="nil"/>
          <w:left w:val="nil"/>
          <w:bottom w:val="nil"/>
          <w:right w:val="nil"/>
          <w:between w:val="nil"/>
        </w:pBdr>
        <w:tabs>
          <w:tab w:val="left" w:pos="901"/>
        </w:tabs>
        <w:spacing w:line="276" w:lineRule="auto"/>
        <w:ind w:right="120"/>
        <w:jc w:val="both"/>
      </w:pPr>
      <w:r>
        <w:rPr>
          <w:rFonts w:ascii="Calibri" w:eastAsia="Calibri" w:hAnsi="Calibri" w:cs="Calibri"/>
          <w:b/>
          <w:bCs/>
        </w:rPr>
        <w:t xml:space="preserve">usługa </w:t>
      </w:r>
      <w:r>
        <w:rPr>
          <w:rFonts w:ascii="Calibri" w:eastAsia="Calibri" w:hAnsi="Calibri" w:cs="Calibri"/>
        </w:rPr>
        <w:t xml:space="preserve">– usługa badawczo-rozwojowa świadczona przez podmioty działające w obszarze usług B+R realizowana przez uprawnione podmioty na rzecz </w:t>
      </w:r>
      <w:proofErr w:type="spellStart"/>
      <w:r>
        <w:rPr>
          <w:rFonts w:ascii="Calibri" w:eastAsia="Calibri" w:hAnsi="Calibri" w:cs="Calibri"/>
        </w:rPr>
        <w:t>Grantodawcy</w:t>
      </w:r>
      <w:proofErr w:type="spellEnd"/>
      <w:r>
        <w:rPr>
          <w:rFonts w:ascii="Calibri" w:eastAsia="Calibri" w:hAnsi="Calibri" w:cs="Calibri"/>
        </w:rPr>
        <w:t xml:space="preserve"> w ramach projektu; </w:t>
      </w:r>
    </w:p>
    <w:p w14:paraId="00000063" w14:textId="77777777" w:rsidR="00D32F90" w:rsidRDefault="00DE4F88">
      <w:pPr>
        <w:numPr>
          <w:ilvl w:val="1"/>
          <w:numId w:val="22"/>
        </w:numPr>
        <w:pBdr>
          <w:top w:val="nil"/>
          <w:left w:val="nil"/>
          <w:bottom w:val="nil"/>
          <w:right w:val="nil"/>
          <w:between w:val="nil"/>
        </w:pBdr>
        <w:tabs>
          <w:tab w:val="left" w:pos="901"/>
        </w:tabs>
        <w:spacing w:line="276" w:lineRule="auto"/>
        <w:ind w:right="120"/>
        <w:jc w:val="both"/>
      </w:pPr>
      <w:r>
        <w:rPr>
          <w:rFonts w:ascii="Calibri" w:eastAsia="Calibri" w:hAnsi="Calibri" w:cs="Calibri"/>
          <w:b/>
          <w:bCs/>
        </w:rPr>
        <w:t>Ustawa wdrożeniowa</w:t>
      </w:r>
      <w:r>
        <w:rPr>
          <w:rFonts w:ascii="Calibri" w:eastAsia="Calibri" w:hAnsi="Calibri" w:cs="Calibri"/>
        </w:rPr>
        <w:t xml:space="preserve"> – Ustawa z dnia 28 kwietnia 2022 r. o zasadach realizacji zadań finansowanych ze środków europejskich w perspektywie finansowej 2021-2027 (</w:t>
      </w:r>
      <w:proofErr w:type="spellStart"/>
      <w:r>
        <w:rPr>
          <w:rFonts w:ascii="Calibri" w:eastAsia="Calibri" w:hAnsi="Calibri" w:cs="Calibri"/>
        </w:rPr>
        <w:t>t.j</w:t>
      </w:r>
      <w:proofErr w:type="spellEnd"/>
      <w:r>
        <w:rPr>
          <w:rFonts w:ascii="Calibri" w:eastAsia="Calibri" w:hAnsi="Calibri" w:cs="Calibri"/>
        </w:rPr>
        <w:t xml:space="preserve">. Dz. U. z 2025 r. poz. 1733 z </w:t>
      </w:r>
      <w:proofErr w:type="spellStart"/>
      <w:r>
        <w:rPr>
          <w:rFonts w:ascii="Calibri" w:eastAsia="Calibri" w:hAnsi="Calibri" w:cs="Calibri"/>
        </w:rPr>
        <w:t>późn</w:t>
      </w:r>
      <w:proofErr w:type="spellEnd"/>
      <w:r>
        <w:rPr>
          <w:rFonts w:ascii="Calibri" w:eastAsia="Calibri" w:hAnsi="Calibri" w:cs="Calibri"/>
        </w:rPr>
        <w:t>. zm.);</w:t>
      </w:r>
    </w:p>
    <w:p w14:paraId="00000064" w14:textId="77777777" w:rsidR="00D32F90" w:rsidRDefault="00DE4F88">
      <w:pPr>
        <w:numPr>
          <w:ilvl w:val="1"/>
          <w:numId w:val="22"/>
        </w:numPr>
        <w:pBdr>
          <w:top w:val="nil"/>
          <w:left w:val="nil"/>
          <w:bottom w:val="nil"/>
          <w:right w:val="nil"/>
          <w:between w:val="nil"/>
        </w:pBdr>
        <w:tabs>
          <w:tab w:val="left" w:pos="901"/>
        </w:tabs>
        <w:spacing w:line="276" w:lineRule="auto"/>
        <w:ind w:right="120"/>
        <w:jc w:val="both"/>
      </w:pPr>
      <w:r>
        <w:rPr>
          <w:rFonts w:ascii="Calibri" w:eastAsia="Calibri" w:hAnsi="Calibri" w:cs="Calibri"/>
          <w:b/>
          <w:bCs/>
          <w:color w:val="000000"/>
        </w:rPr>
        <w:t xml:space="preserve">wkład własny </w:t>
      </w:r>
      <w:r>
        <w:rPr>
          <w:rFonts w:ascii="Calibri" w:eastAsia="Calibri" w:hAnsi="Calibri" w:cs="Calibri"/>
        </w:rPr>
        <w:t>–</w:t>
      </w:r>
      <w:r>
        <w:rPr>
          <w:rFonts w:ascii="Calibri" w:eastAsia="Calibri" w:hAnsi="Calibri" w:cs="Calibri"/>
          <w:b/>
          <w:bCs/>
          <w:color w:val="000000"/>
        </w:rPr>
        <w:t xml:space="preserve"> </w:t>
      </w:r>
      <w:r>
        <w:rPr>
          <w:rFonts w:ascii="Calibri" w:eastAsia="Calibri" w:hAnsi="Calibri" w:cs="Calibri"/>
          <w:color w:val="000000"/>
        </w:rPr>
        <w:t xml:space="preserve">środki finansowe wniesione przez </w:t>
      </w:r>
      <w:proofErr w:type="spellStart"/>
      <w:r>
        <w:rPr>
          <w:rFonts w:ascii="Calibri" w:eastAsia="Calibri" w:hAnsi="Calibri" w:cs="Calibri"/>
          <w:color w:val="000000"/>
        </w:rPr>
        <w:t>Grantobiorcę</w:t>
      </w:r>
      <w:proofErr w:type="spellEnd"/>
      <w:r>
        <w:rPr>
          <w:rFonts w:ascii="Calibri" w:eastAsia="Calibri" w:hAnsi="Calibri" w:cs="Calibri"/>
          <w:color w:val="000000"/>
        </w:rPr>
        <w:t>, przeznaczone na pokrycie kosztów kwalifikowalnych</w:t>
      </w:r>
      <w:r>
        <w:rPr>
          <w:rFonts w:ascii="Calibri" w:eastAsia="Calibri" w:hAnsi="Calibri" w:cs="Calibri"/>
        </w:rPr>
        <w:t xml:space="preserve">, </w:t>
      </w:r>
      <w:r>
        <w:rPr>
          <w:rFonts w:ascii="Calibri" w:eastAsia="Calibri" w:hAnsi="Calibri" w:cs="Calibri"/>
          <w:color w:val="000000"/>
        </w:rPr>
        <w:t xml:space="preserve">które nie zostaną </w:t>
      </w:r>
      <w:proofErr w:type="spellStart"/>
      <w:r>
        <w:rPr>
          <w:rFonts w:ascii="Calibri" w:eastAsia="Calibri" w:hAnsi="Calibri" w:cs="Calibri"/>
          <w:color w:val="000000"/>
        </w:rPr>
        <w:t>Grantobiorcy</w:t>
      </w:r>
      <w:proofErr w:type="spellEnd"/>
      <w:r>
        <w:rPr>
          <w:rFonts w:ascii="Calibri" w:eastAsia="Calibri" w:hAnsi="Calibri" w:cs="Calibri"/>
          <w:color w:val="000000"/>
        </w:rPr>
        <w:t xml:space="preserve"> zwrócone w formie dofinansowania;</w:t>
      </w:r>
    </w:p>
    <w:p w14:paraId="00000065" w14:textId="77777777" w:rsidR="00D32F90" w:rsidRDefault="00DE4F88">
      <w:pPr>
        <w:numPr>
          <w:ilvl w:val="1"/>
          <w:numId w:val="22"/>
        </w:numPr>
        <w:pBdr>
          <w:top w:val="nil"/>
          <w:left w:val="nil"/>
          <w:bottom w:val="nil"/>
          <w:right w:val="nil"/>
          <w:between w:val="nil"/>
        </w:pBdr>
        <w:tabs>
          <w:tab w:val="left" w:pos="901"/>
        </w:tabs>
        <w:spacing w:line="276" w:lineRule="auto"/>
        <w:ind w:right="121"/>
        <w:jc w:val="both"/>
      </w:pPr>
      <w:r>
        <w:rPr>
          <w:rFonts w:ascii="Calibri" w:eastAsia="Calibri" w:hAnsi="Calibri" w:cs="Calibri"/>
          <w:b/>
          <w:bCs/>
          <w:color w:val="000000"/>
        </w:rPr>
        <w:t xml:space="preserve">wniosek o </w:t>
      </w:r>
      <w:r>
        <w:rPr>
          <w:rFonts w:ascii="Calibri" w:eastAsia="Calibri" w:hAnsi="Calibri" w:cs="Calibri"/>
          <w:b/>
          <w:bCs/>
        </w:rPr>
        <w:t>udzielenie grantu</w:t>
      </w:r>
      <w:r>
        <w:rPr>
          <w:rFonts w:ascii="Calibri" w:eastAsia="Calibri" w:hAnsi="Calibri" w:cs="Calibri"/>
          <w:b/>
          <w:bCs/>
          <w:color w:val="000000"/>
        </w:rPr>
        <w:t xml:space="preserve"> </w:t>
      </w:r>
      <w:r>
        <w:rPr>
          <w:rFonts w:ascii="Calibri" w:eastAsia="Calibri" w:hAnsi="Calibri" w:cs="Calibri"/>
        </w:rPr>
        <w:t>–</w:t>
      </w:r>
      <w:r>
        <w:rPr>
          <w:rFonts w:ascii="Calibri" w:eastAsia="Calibri" w:hAnsi="Calibri" w:cs="Calibri"/>
          <w:color w:val="000000"/>
        </w:rPr>
        <w:t xml:space="preserve"> wniosek złożony przez </w:t>
      </w:r>
      <w:proofErr w:type="spellStart"/>
      <w:r>
        <w:rPr>
          <w:rFonts w:ascii="Calibri" w:eastAsia="Calibri" w:hAnsi="Calibri" w:cs="Calibri"/>
          <w:color w:val="000000"/>
        </w:rPr>
        <w:t>Grantobiorcę</w:t>
      </w:r>
      <w:proofErr w:type="spellEnd"/>
      <w:r>
        <w:rPr>
          <w:rFonts w:ascii="Calibri" w:eastAsia="Calibri" w:hAnsi="Calibri" w:cs="Calibri"/>
          <w:color w:val="000000"/>
        </w:rPr>
        <w:t xml:space="preserve"> w celu uzyskania dofinansowania w ramach prowadzonego przez </w:t>
      </w:r>
      <w:proofErr w:type="spellStart"/>
      <w:r>
        <w:rPr>
          <w:rFonts w:ascii="Calibri" w:eastAsia="Calibri" w:hAnsi="Calibri" w:cs="Calibri"/>
          <w:color w:val="000000"/>
        </w:rPr>
        <w:t>Grantodawcę</w:t>
      </w:r>
      <w:proofErr w:type="spellEnd"/>
      <w:r>
        <w:rPr>
          <w:rFonts w:ascii="Calibri" w:eastAsia="Calibri" w:hAnsi="Calibri" w:cs="Calibri"/>
          <w:color w:val="000000"/>
        </w:rPr>
        <w:t xml:space="preserve"> konkursu grantowego;</w:t>
      </w:r>
    </w:p>
    <w:p w14:paraId="00000066" w14:textId="77777777" w:rsidR="00D32F90" w:rsidRDefault="00DE4F88">
      <w:pPr>
        <w:numPr>
          <w:ilvl w:val="1"/>
          <w:numId w:val="22"/>
        </w:numPr>
        <w:pBdr>
          <w:top w:val="nil"/>
          <w:left w:val="nil"/>
          <w:bottom w:val="nil"/>
          <w:right w:val="nil"/>
          <w:between w:val="nil"/>
        </w:pBdr>
        <w:tabs>
          <w:tab w:val="left" w:pos="901"/>
        </w:tabs>
        <w:spacing w:line="276" w:lineRule="auto"/>
        <w:ind w:right="116"/>
        <w:jc w:val="both"/>
      </w:pPr>
      <w:r>
        <w:rPr>
          <w:rFonts w:ascii="Calibri" w:eastAsia="Calibri" w:hAnsi="Calibri" w:cs="Calibri"/>
          <w:b/>
          <w:bCs/>
          <w:color w:val="000000"/>
        </w:rPr>
        <w:t xml:space="preserve">wniosek o płatność końcową </w:t>
      </w:r>
      <w:r>
        <w:rPr>
          <w:rFonts w:ascii="Calibri" w:eastAsia="Calibri" w:hAnsi="Calibri" w:cs="Calibri"/>
        </w:rPr>
        <w:t>–</w:t>
      </w:r>
      <w:r>
        <w:rPr>
          <w:rFonts w:ascii="Calibri" w:eastAsia="Calibri" w:hAnsi="Calibri" w:cs="Calibri"/>
          <w:b/>
          <w:bCs/>
          <w:color w:val="000000"/>
        </w:rPr>
        <w:t xml:space="preserve"> </w:t>
      </w:r>
      <w:r>
        <w:rPr>
          <w:rFonts w:ascii="Calibri" w:eastAsia="Calibri" w:hAnsi="Calibri" w:cs="Calibri"/>
          <w:color w:val="000000"/>
        </w:rPr>
        <w:t xml:space="preserve">określony przez </w:t>
      </w:r>
      <w:proofErr w:type="spellStart"/>
      <w:r>
        <w:rPr>
          <w:rFonts w:ascii="Calibri" w:eastAsia="Calibri" w:hAnsi="Calibri" w:cs="Calibri"/>
          <w:color w:val="000000"/>
        </w:rPr>
        <w:t>Grantodawcę</w:t>
      </w:r>
      <w:proofErr w:type="spellEnd"/>
      <w:r>
        <w:rPr>
          <w:rFonts w:ascii="Calibri" w:eastAsia="Calibri" w:hAnsi="Calibri" w:cs="Calibri"/>
          <w:color w:val="000000"/>
        </w:rPr>
        <w:t xml:space="preserve"> formularz wraz z załącznikami, na podstawie którego </w:t>
      </w:r>
      <w:proofErr w:type="spellStart"/>
      <w:r>
        <w:rPr>
          <w:rFonts w:ascii="Calibri" w:eastAsia="Calibri" w:hAnsi="Calibri" w:cs="Calibri"/>
          <w:color w:val="000000"/>
        </w:rPr>
        <w:t>Grantobiorca</w:t>
      </w:r>
      <w:proofErr w:type="spellEnd"/>
      <w:r>
        <w:rPr>
          <w:rFonts w:ascii="Calibri" w:eastAsia="Calibri" w:hAnsi="Calibri" w:cs="Calibri"/>
          <w:color w:val="000000"/>
        </w:rPr>
        <w:t xml:space="preserve"> występuje o refundację wydatków kwalifikowalnych;</w:t>
      </w:r>
    </w:p>
    <w:p w14:paraId="00000067" w14:textId="77777777" w:rsidR="00D32F90" w:rsidRDefault="00DE4F88">
      <w:pPr>
        <w:numPr>
          <w:ilvl w:val="1"/>
          <w:numId w:val="22"/>
        </w:numPr>
        <w:pBdr>
          <w:top w:val="nil"/>
          <w:left w:val="nil"/>
          <w:bottom w:val="nil"/>
          <w:right w:val="nil"/>
          <w:between w:val="nil"/>
        </w:pBdr>
        <w:tabs>
          <w:tab w:val="left" w:pos="901"/>
        </w:tabs>
        <w:spacing w:line="276" w:lineRule="auto"/>
        <w:ind w:right="113"/>
        <w:jc w:val="both"/>
      </w:pPr>
      <w:r>
        <w:rPr>
          <w:rFonts w:ascii="Calibri" w:eastAsia="Calibri" w:hAnsi="Calibri" w:cs="Calibri"/>
          <w:b/>
          <w:bCs/>
        </w:rPr>
        <w:t xml:space="preserve">wykonawcy usługi </w:t>
      </w:r>
      <w:r>
        <w:rPr>
          <w:rFonts w:ascii="Calibri" w:eastAsia="Calibri" w:hAnsi="Calibri" w:cs="Calibri"/>
        </w:rPr>
        <w:t>–  podmioty, o których mowa w art. 7 ust. 1 pkt 1, 2 i 4–8 ustawy z dnia 20 lipca 2018 r. – Prawo o szkolnictwie wyższym i nauce.</w:t>
      </w:r>
    </w:p>
    <w:p w14:paraId="00000069" w14:textId="77777777" w:rsidR="00D32F90" w:rsidRDefault="00D32F90" w:rsidP="00DB6467">
      <w:pPr>
        <w:pBdr>
          <w:top w:val="nil"/>
          <w:left w:val="nil"/>
          <w:bottom w:val="nil"/>
          <w:right w:val="nil"/>
          <w:between w:val="nil"/>
        </w:pBdr>
        <w:tabs>
          <w:tab w:val="left" w:pos="901"/>
        </w:tabs>
        <w:spacing w:line="276" w:lineRule="auto"/>
        <w:ind w:right="113"/>
        <w:jc w:val="both"/>
        <w:rPr>
          <w:rFonts w:ascii="Calibri" w:eastAsia="Calibri" w:hAnsi="Calibri" w:cs="Calibri"/>
        </w:rPr>
      </w:pPr>
    </w:p>
    <w:p w14:paraId="0000006A" w14:textId="77777777" w:rsidR="00D32F90" w:rsidRDefault="00DE4F88">
      <w:pPr>
        <w:pStyle w:val="Nagwek1"/>
        <w:spacing w:before="196" w:line="276" w:lineRule="auto"/>
        <w:ind w:firstLine="131"/>
        <w:rPr>
          <w:rFonts w:ascii="Calibri" w:eastAsia="Calibri" w:hAnsi="Calibri" w:cs="Calibri"/>
          <w:sz w:val="22"/>
          <w:szCs w:val="22"/>
        </w:rPr>
      </w:pPr>
      <w:r>
        <w:rPr>
          <w:rFonts w:ascii="Calibri" w:eastAsia="Calibri" w:hAnsi="Calibri" w:cs="Calibri"/>
          <w:sz w:val="22"/>
          <w:szCs w:val="22"/>
        </w:rPr>
        <w:t>§ 2.</w:t>
      </w:r>
    </w:p>
    <w:p w14:paraId="0000006B" w14:textId="77777777" w:rsidR="00D32F90" w:rsidRDefault="00DE4F88">
      <w:pPr>
        <w:spacing w:before="36" w:line="276" w:lineRule="auto"/>
        <w:ind w:right="132"/>
        <w:jc w:val="center"/>
        <w:rPr>
          <w:rFonts w:ascii="Calibri" w:eastAsia="Calibri" w:hAnsi="Calibri" w:cs="Calibri"/>
          <w:b/>
          <w:bCs/>
        </w:rPr>
      </w:pPr>
      <w:r>
        <w:rPr>
          <w:rFonts w:ascii="Calibri" w:eastAsia="Calibri" w:hAnsi="Calibri" w:cs="Calibri"/>
          <w:b/>
          <w:bCs/>
        </w:rPr>
        <w:t>Przedmiot umowy</w:t>
      </w:r>
    </w:p>
    <w:p w14:paraId="0000006C" w14:textId="77777777" w:rsidR="00D32F90" w:rsidRDefault="00DE4F88">
      <w:pPr>
        <w:numPr>
          <w:ilvl w:val="0"/>
          <w:numId w:val="20"/>
        </w:numPr>
        <w:pBdr>
          <w:top w:val="nil"/>
          <w:left w:val="nil"/>
          <w:bottom w:val="nil"/>
          <w:right w:val="nil"/>
          <w:between w:val="nil"/>
        </w:pBdr>
        <w:tabs>
          <w:tab w:val="left" w:pos="539"/>
        </w:tabs>
        <w:spacing w:before="64" w:line="276" w:lineRule="auto"/>
        <w:ind w:right="112"/>
        <w:jc w:val="both"/>
      </w:pPr>
      <w:r>
        <w:rPr>
          <w:rFonts w:ascii="Calibri" w:eastAsia="Calibri" w:hAnsi="Calibri" w:cs="Calibri"/>
          <w:color w:val="000000"/>
        </w:rPr>
        <w:t xml:space="preserve">Umowa określa zasady udzielenia </w:t>
      </w:r>
      <w:proofErr w:type="spellStart"/>
      <w:r>
        <w:rPr>
          <w:rFonts w:ascii="Calibri" w:eastAsia="Calibri" w:hAnsi="Calibri" w:cs="Calibri"/>
          <w:color w:val="000000"/>
        </w:rPr>
        <w:t>Grantobiorcy</w:t>
      </w:r>
      <w:proofErr w:type="spellEnd"/>
      <w:r>
        <w:rPr>
          <w:rFonts w:ascii="Calibri" w:eastAsia="Calibri" w:hAnsi="Calibri" w:cs="Calibri"/>
          <w:color w:val="000000"/>
        </w:rPr>
        <w:t xml:space="preserve"> przez </w:t>
      </w:r>
      <w:proofErr w:type="spellStart"/>
      <w:r>
        <w:rPr>
          <w:rFonts w:ascii="Calibri" w:eastAsia="Calibri" w:hAnsi="Calibri" w:cs="Calibri"/>
          <w:color w:val="000000"/>
        </w:rPr>
        <w:t>Grantodawcę</w:t>
      </w:r>
      <w:proofErr w:type="spellEnd"/>
      <w:r>
        <w:rPr>
          <w:rFonts w:ascii="Calibri" w:eastAsia="Calibri" w:hAnsi="Calibri" w:cs="Calibri"/>
          <w:color w:val="000000"/>
        </w:rPr>
        <w:t xml:space="preserve"> dofinansowania realizacji projektu określonego szczegółowo we wniosku o </w:t>
      </w:r>
      <w:r>
        <w:rPr>
          <w:rFonts w:ascii="Calibri" w:eastAsia="Calibri" w:hAnsi="Calibri" w:cs="Calibri"/>
        </w:rPr>
        <w:t>udzielenie grantu</w:t>
      </w:r>
      <w:r>
        <w:rPr>
          <w:rFonts w:ascii="Calibri" w:eastAsia="Calibri" w:hAnsi="Calibri" w:cs="Calibri"/>
          <w:color w:val="000000"/>
        </w:rPr>
        <w:t xml:space="preserve"> oraz prawa i obowiązki Stron związane z realizacją projektu.</w:t>
      </w:r>
    </w:p>
    <w:p w14:paraId="0000006D" w14:textId="77777777" w:rsidR="00D32F90" w:rsidRDefault="00DE4F88">
      <w:pPr>
        <w:numPr>
          <w:ilvl w:val="0"/>
          <w:numId w:val="20"/>
        </w:numPr>
        <w:pBdr>
          <w:top w:val="nil"/>
          <w:left w:val="nil"/>
          <w:bottom w:val="nil"/>
          <w:right w:val="nil"/>
          <w:between w:val="nil"/>
        </w:pBdr>
        <w:tabs>
          <w:tab w:val="left" w:pos="539"/>
        </w:tabs>
        <w:spacing w:before="64" w:line="276" w:lineRule="auto"/>
        <w:ind w:right="112"/>
        <w:jc w:val="both"/>
      </w:pPr>
      <w:r>
        <w:rPr>
          <w:rFonts w:ascii="Calibri" w:eastAsia="Calibri" w:hAnsi="Calibri" w:cs="Calibri"/>
        </w:rPr>
        <w:t xml:space="preserve">Dofinansowanie dla </w:t>
      </w:r>
      <w:proofErr w:type="spellStart"/>
      <w:r>
        <w:rPr>
          <w:rFonts w:ascii="Calibri" w:eastAsia="Calibri" w:hAnsi="Calibri" w:cs="Calibri"/>
        </w:rPr>
        <w:t>Grantobiorców</w:t>
      </w:r>
      <w:proofErr w:type="spellEnd"/>
      <w:r>
        <w:rPr>
          <w:rFonts w:ascii="Calibri" w:eastAsia="Calibri" w:hAnsi="Calibri" w:cs="Calibri"/>
        </w:rPr>
        <w:t xml:space="preserve"> udzielane jest w ramach projektu prowadzonego przez </w:t>
      </w:r>
      <w:proofErr w:type="spellStart"/>
      <w:r>
        <w:rPr>
          <w:rFonts w:ascii="Calibri" w:eastAsia="Calibri" w:hAnsi="Calibri" w:cs="Calibri"/>
        </w:rPr>
        <w:t>Grantodawcę</w:t>
      </w:r>
      <w:proofErr w:type="spellEnd"/>
      <w:r>
        <w:rPr>
          <w:rFonts w:ascii="Calibri" w:eastAsia="Calibri" w:hAnsi="Calibri" w:cs="Calibri"/>
        </w:rPr>
        <w:t xml:space="preserve"> </w:t>
      </w:r>
      <w:r>
        <w:rPr>
          <w:rFonts w:ascii="Calibri" w:eastAsia="Calibri" w:hAnsi="Calibri" w:cs="Calibri"/>
          <w:color w:val="000000"/>
        </w:rPr>
        <w:t xml:space="preserve"> pn. „Innowacje dla STEP </w:t>
      </w:r>
      <w:r>
        <w:rPr>
          <w:rFonts w:ascii="Calibri" w:eastAsia="Calibri" w:hAnsi="Calibri" w:cs="Calibri"/>
        </w:rPr>
        <w:t>–</w:t>
      </w:r>
      <w:r>
        <w:rPr>
          <w:rFonts w:ascii="Calibri" w:eastAsia="Calibri" w:hAnsi="Calibri" w:cs="Calibri"/>
          <w:color w:val="000000"/>
        </w:rPr>
        <w:t xml:space="preserve"> granty badawczo-rozwojowe dolnośląskich firm”, którego celem jest wsparcie w okresie 1 lipca 2026 r. </w:t>
      </w:r>
      <w:r>
        <w:rPr>
          <w:rFonts w:ascii="Calibri" w:eastAsia="Calibri" w:hAnsi="Calibri" w:cs="Calibri"/>
        </w:rPr>
        <w:t>–</w:t>
      </w:r>
      <w:r>
        <w:rPr>
          <w:rFonts w:ascii="Calibri" w:eastAsia="Calibri" w:hAnsi="Calibri" w:cs="Calibri"/>
          <w:color w:val="000000"/>
        </w:rPr>
        <w:t xml:space="preserve"> 29 października 2027 r. minimum 5 dolnośląskich mikro, małych i średnich przedsiębiorstw w zakresie zakupu usług badawczo-rozwojowych przyczyniających się do rozwoju potencjału badań i innowacji w zakresie technologii krytycznych w sektorach, o których mowa w rozporządzeniu Parlamentu Europejskiego i Rady w sprawie ustanowienia Platformy na rzecz Technologii Strategicznych dla Europy (STEP). </w:t>
      </w:r>
      <w:r>
        <w:rPr>
          <w:rFonts w:ascii="Calibri" w:eastAsia="Calibri" w:hAnsi="Calibri" w:cs="Calibri"/>
          <w:color w:val="FF0000"/>
        </w:rPr>
        <w:t xml:space="preserve"> </w:t>
      </w:r>
    </w:p>
    <w:p w14:paraId="0000006E" w14:textId="77777777" w:rsidR="00D32F90" w:rsidRDefault="00DE4F88">
      <w:pPr>
        <w:numPr>
          <w:ilvl w:val="0"/>
          <w:numId w:val="20"/>
        </w:numPr>
        <w:pBdr>
          <w:top w:val="nil"/>
          <w:left w:val="nil"/>
          <w:bottom w:val="nil"/>
          <w:right w:val="nil"/>
          <w:between w:val="nil"/>
        </w:pBdr>
        <w:tabs>
          <w:tab w:val="left" w:pos="539"/>
        </w:tabs>
        <w:spacing w:before="64" w:line="276" w:lineRule="auto"/>
        <w:ind w:right="112"/>
        <w:jc w:val="both"/>
      </w:pPr>
      <w:proofErr w:type="spellStart"/>
      <w:r>
        <w:rPr>
          <w:rFonts w:ascii="Calibri" w:eastAsia="Calibri" w:hAnsi="Calibri" w:cs="Calibri"/>
          <w:color w:val="000000"/>
        </w:rPr>
        <w:t>Grantobiorca</w:t>
      </w:r>
      <w:proofErr w:type="spellEnd"/>
      <w:r>
        <w:rPr>
          <w:rFonts w:ascii="Calibri" w:eastAsia="Calibri" w:hAnsi="Calibri" w:cs="Calibri"/>
          <w:color w:val="000000"/>
        </w:rPr>
        <w:t xml:space="preserve"> zobowiązuje się do realizacji projektu z należytą starannością i wykorzystania dofinansowania na zasadach określonych w umowie.</w:t>
      </w:r>
      <w:r>
        <w:rPr>
          <w:rFonts w:ascii="Calibri" w:eastAsia="Calibri" w:hAnsi="Calibri" w:cs="Calibri"/>
        </w:rPr>
        <w:t xml:space="preserve"> </w:t>
      </w:r>
    </w:p>
    <w:p w14:paraId="0000006F" w14:textId="77777777" w:rsidR="00D32F90" w:rsidRDefault="00DE4F88">
      <w:pPr>
        <w:numPr>
          <w:ilvl w:val="0"/>
          <w:numId w:val="20"/>
        </w:numPr>
        <w:pBdr>
          <w:top w:val="nil"/>
          <w:left w:val="nil"/>
          <w:bottom w:val="nil"/>
          <w:right w:val="nil"/>
          <w:between w:val="nil"/>
        </w:pBdr>
        <w:tabs>
          <w:tab w:val="left" w:pos="539"/>
        </w:tabs>
        <w:spacing w:before="64" w:line="276" w:lineRule="auto"/>
        <w:ind w:right="112"/>
        <w:jc w:val="both"/>
      </w:pPr>
      <w:r>
        <w:rPr>
          <w:rFonts w:ascii="Calibri" w:eastAsia="Calibri" w:hAnsi="Calibri" w:cs="Calibri"/>
        </w:rPr>
        <w:t xml:space="preserve">Dofinansowanie przyznane </w:t>
      </w:r>
      <w:proofErr w:type="spellStart"/>
      <w:r>
        <w:rPr>
          <w:rFonts w:ascii="Calibri" w:eastAsia="Calibri" w:hAnsi="Calibri" w:cs="Calibri"/>
        </w:rPr>
        <w:t>Grantobiorcy</w:t>
      </w:r>
      <w:proofErr w:type="spellEnd"/>
      <w:r>
        <w:rPr>
          <w:rFonts w:ascii="Calibri" w:eastAsia="Calibri" w:hAnsi="Calibri" w:cs="Calibri"/>
        </w:rPr>
        <w:t xml:space="preserve"> w ramach Umowy </w:t>
      </w:r>
      <w:r>
        <w:rPr>
          <w:rFonts w:ascii="Calibri" w:eastAsia="Calibri" w:hAnsi="Calibri" w:cs="Calibri"/>
          <w:color w:val="000000"/>
        </w:rPr>
        <w:t xml:space="preserve"> stanowi pomoc </w:t>
      </w:r>
      <w:r>
        <w:rPr>
          <w:rFonts w:ascii="Calibri" w:eastAsia="Calibri" w:hAnsi="Calibri" w:cs="Calibri"/>
          <w:i/>
          <w:iCs/>
          <w:color w:val="000000"/>
        </w:rPr>
        <w:t xml:space="preserve">de </w:t>
      </w:r>
      <w:proofErr w:type="spellStart"/>
      <w:r>
        <w:rPr>
          <w:rFonts w:ascii="Calibri" w:eastAsia="Calibri" w:hAnsi="Calibri" w:cs="Calibri"/>
          <w:i/>
          <w:iCs/>
          <w:color w:val="000000"/>
        </w:rPr>
        <w:t>minimis</w:t>
      </w:r>
      <w:proofErr w:type="spellEnd"/>
      <w:r>
        <w:rPr>
          <w:rFonts w:ascii="Calibri" w:eastAsia="Calibri" w:hAnsi="Calibri" w:cs="Calibri"/>
          <w:color w:val="000000"/>
        </w:rPr>
        <w:t xml:space="preserve"> i jest udzielane zgodnie z Rozporządzeniem Ministra Funduszy i Polityki Regionalnej z dnia 17 kwietnia 2024 r. w sprawie udzielania pomocy de </w:t>
      </w:r>
      <w:proofErr w:type="spellStart"/>
      <w:r>
        <w:rPr>
          <w:rFonts w:ascii="Calibri" w:eastAsia="Calibri" w:hAnsi="Calibri" w:cs="Calibri"/>
          <w:color w:val="000000"/>
        </w:rPr>
        <w:t>minimis</w:t>
      </w:r>
      <w:proofErr w:type="spellEnd"/>
      <w:r>
        <w:rPr>
          <w:rFonts w:ascii="Calibri" w:eastAsia="Calibri" w:hAnsi="Calibri" w:cs="Calibri"/>
          <w:color w:val="000000"/>
        </w:rPr>
        <w:t xml:space="preserve"> w ramach regionalnych programów na lata 2021-2027.</w:t>
      </w:r>
    </w:p>
    <w:p w14:paraId="00000071" w14:textId="259CE76C" w:rsidR="00D32F90" w:rsidRDefault="00DE4F88" w:rsidP="00DB6467">
      <w:pPr>
        <w:numPr>
          <w:ilvl w:val="0"/>
          <w:numId w:val="20"/>
        </w:numPr>
        <w:pBdr>
          <w:top w:val="nil"/>
          <w:left w:val="nil"/>
          <w:bottom w:val="nil"/>
          <w:right w:val="nil"/>
          <w:between w:val="nil"/>
        </w:pBdr>
        <w:tabs>
          <w:tab w:val="left" w:pos="539"/>
        </w:tabs>
        <w:spacing w:before="64" w:line="276" w:lineRule="auto"/>
        <w:ind w:right="112"/>
        <w:jc w:val="both"/>
      </w:pPr>
      <w:r>
        <w:rPr>
          <w:rFonts w:ascii="Calibri" w:eastAsia="Calibri" w:hAnsi="Calibri" w:cs="Calibri"/>
          <w:color w:val="000000"/>
        </w:rPr>
        <w:t xml:space="preserve">Wraz z egzemplarzem niniejszej Umowy </w:t>
      </w:r>
      <w:proofErr w:type="spellStart"/>
      <w:r>
        <w:rPr>
          <w:rFonts w:ascii="Calibri" w:eastAsia="Calibri" w:hAnsi="Calibri" w:cs="Calibri"/>
          <w:color w:val="000000"/>
        </w:rPr>
        <w:t>Grantobiorca</w:t>
      </w:r>
      <w:proofErr w:type="spellEnd"/>
      <w:r>
        <w:rPr>
          <w:rFonts w:ascii="Calibri" w:eastAsia="Calibri" w:hAnsi="Calibri" w:cs="Calibri"/>
          <w:color w:val="000000"/>
        </w:rPr>
        <w:t xml:space="preserve"> otrzymuje stosowne zaświadczenie od </w:t>
      </w:r>
      <w:proofErr w:type="spellStart"/>
      <w:r>
        <w:rPr>
          <w:rFonts w:ascii="Calibri" w:eastAsia="Calibri" w:hAnsi="Calibri" w:cs="Calibri"/>
          <w:color w:val="000000"/>
        </w:rPr>
        <w:t>Grantodawcy</w:t>
      </w:r>
      <w:proofErr w:type="spellEnd"/>
      <w:r>
        <w:rPr>
          <w:rFonts w:ascii="Calibri" w:eastAsia="Calibri" w:hAnsi="Calibri" w:cs="Calibri"/>
          <w:color w:val="000000"/>
        </w:rPr>
        <w:t xml:space="preserve"> o wartości udzielonej pomocy </w:t>
      </w:r>
      <w:r>
        <w:rPr>
          <w:rFonts w:ascii="Calibri" w:eastAsia="Calibri" w:hAnsi="Calibri" w:cs="Calibri"/>
          <w:i/>
          <w:iCs/>
          <w:color w:val="000000"/>
        </w:rPr>
        <w:t xml:space="preserve">de </w:t>
      </w:r>
      <w:proofErr w:type="spellStart"/>
      <w:r>
        <w:rPr>
          <w:rFonts w:ascii="Calibri" w:eastAsia="Calibri" w:hAnsi="Calibri" w:cs="Calibri"/>
          <w:i/>
          <w:iCs/>
          <w:color w:val="000000"/>
        </w:rPr>
        <w:t>minimis</w:t>
      </w:r>
      <w:proofErr w:type="spellEnd"/>
      <w:r>
        <w:rPr>
          <w:rFonts w:ascii="Calibri" w:eastAsia="Calibri" w:hAnsi="Calibri" w:cs="Calibri"/>
          <w:color w:val="000000"/>
        </w:rPr>
        <w:t>.</w:t>
      </w:r>
    </w:p>
    <w:p w14:paraId="00000072" w14:textId="77777777" w:rsidR="00D32F90" w:rsidRDefault="00DE4F88">
      <w:pPr>
        <w:pStyle w:val="Nagwek1"/>
        <w:spacing w:before="228" w:line="276" w:lineRule="auto"/>
        <w:ind w:firstLine="131"/>
        <w:rPr>
          <w:rFonts w:ascii="Calibri" w:eastAsia="Calibri" w:hAnsi="Calibri" w:cs="Calibri"/>
          <w:sz w:val="22"/>
          <w:szCs w:val="22"/>
        </w:rPr>
      </w:pPr>
      <w:r>
        <w:rPr>
          <w:rFonts w:ascii="Calibri" w:eastAsia="Calibri" w:hAnsi="Calibri" w:cs="Calibri"/>
          <w:sz w:val="22"/>
          <w:szCs w:val="22"/>
        </w:rPr>
        <w:lastRenderedPageBreak/>
        <w:t>§ 3.</w:t>
      </w:r>
    </w:p>
    <w:p w14:paraId="00000073" w14:textId="77777777" w:rsidR="00D32F90" w:rsidRDefault="00DE4F88">
      <w:pPr>
        <w:spacing w:before="36" w:line="276" w:lineRule="auto"/>
        <w:ind w:left="557" w:right="132"/>
        <w:jc w:val="center"/>
        <w:rPr>
          <w:rFonts w:ascii="Calibri" w:eastAsia="Calibri" w:hAnsi="Calibri" w:cs="Calibri"/>
          <w:b/>
          <w:bCs/>
        </w:rPr>
      </w:pPr>
      <w:r>
        <w:rPr>
          <w:rFonts w:ascii="Calibri" w:eastAsia="Calibri" w:hAnsi="Calibri" w:cs="Calibri"/>
          <w:b/>
          <w:bCs/>
        </w:rPr>
        <w:t>Warunki realizacji projektu</w:t>
      </w:r>
    </w:p>
    <w:p w14:paraId="00000074" w14:textId="77777777" w:rsidR="00D32F90" w:rsidRDefault="00D32F90">
      <w:pPr>
        <w:spacing w:before="36" w:line="276" w:lineRule="auto"/>
        <w:ind w:right="132"/>
        <w:rPr>
          <w:rFonts w:ascii="Calibri" w:eastAsia="Calibri" w:hAnsi="Calibri" w:cs="Calibri"/>
          <w:b/>
          <w:bCs/>
        </w:rPr>
      </w:pPr>
    </w:p>
    <w:p w14:paraId="00000075" w14:textId="77777777" w:rsidR="00D32F90" w:rsidRDefault="00DE4F88">
      <w:pPr>
        <w:numPr>
          <w:ilvl w:val="0"/>
          <w:numId w:val="19"/>
        </w:numPr>
        <w:pBdr>
          <w:top w:val="nil"/>
          <w:left w:val="nil"/>
          <w:bottom w:val="nil"/>
          <w:right w:val="nil"/>
          <w:between w:val="nil"/>
        </w:pBdr>
        <w:tabs>
          <w:tab w:val="left" w:pos="822"/>
        </w:tabs>
        <w:spacing w:line="276" w:lineRule="auto"/>
        <w:ind w:right="122" w:hanging="359"/>
      </w:pPr>
      <w:proofErr w:type="spellStart"/>
      <w:r>
        <w:rPr>
          <w:rFonts w:ascii="Calibri" w:eastAsia="Calibri" w:hAnsi="Calibri" w:cs="Calibri"/>
          <w:color w:val="000000"/>
        </w:rPr>
        <w:t>Grantobiorca</w:t>
      </w:r>
      <w:proofErr w:type="spellEnd"/>
      <w:r>
        <w:rPr>
          <w:rFonts w:ascii="Calibri" w:eastAsia="Calibri" w:hAnsi="Calibri" w:cs="Calibri"/>
          <w:color w:val="000000"/>
        </w:rPr>
        <w:t xml:space="preserve"> zobowiązuje się do realizacji projektu zgodnie z:</w:t>
      </w:r>
    </w:p>
    <w:p w14:paraId="00000076" w14:textId="77777777" w:rsidR="00D32F90" w:rsidRDefault="00DE4F88">
      <w:pPr>
        <w:numPr>
          <w:ilvl w:val="1"/>
          <w:numId w:val="19"/>
        </w:numPr>
        <w:pBdr>
          <w:top w:val="nil"/>
          <w:left w:val="nil"/>
          <w:bottom w:val="nil"/>
          <w:right w:val="nil"/>
          <w:between w:val="nil"/>
        </w:pBdr>
        <w:tabs>
          <w:tab w:val="left" w:pos="822"/>
        </w:tabs>
        <w:spacing w:line="276" w:lineRule="auto"/>
        <w:ind w:hanging="347"/>
        <w:rPr>
          <w:color w:val="000000"/>
        </w:rPr>
      </w:pPr>
      <w:r>
        <w:rPr>
          <w:rFonts w:ascii="Calibri" w:eastAsia="Calibri" w:hAnsi="Calibri" w:cs="Calibri"/>
          <w:color w:val="000000"/>
        </w:rPr>
        <w:t xml:space="preserve">umową i jej załącznikami, w szczególności z wnioskiem o </w:t>
      </w:r>
      <w:r>
        <w:rPr>
          <w:rFonts w:ascii="Calibri" w:eastAsia="Calibri" w:hAnsi="Calibri" w:cs="Calibri"/>
        </w:rPr>
        <w:t>udzielenie grantu</w:t>
      </w:r>
      <w:r>
        <w:rPr>
          <w:rFonts w:ascii="Calibri" w:eastAsia="Calibri" w:hAnsi="Calibri" w:cs="Calibri"/>
          <w:color w:val="000000"/>
        </w:rPr>
        <w:t>;</w:t>
      </w:r>
    </w:p>
    <w:p w14:paraId="00000077" w14:textId="77777777" w:rsidR="00D32F90" w:rsidRDefault="00DE4F88">
      <w:pPr>
        <w:numPr>
          <w:ilvl w:val="1"/>
          <w:numId w:val="19"/>
        </w:numPr>
        <w:pBdr>
          <w:top w:val="nil"/>
          <w:left w:val="nil"/>
          <w:bottom w:val="nil"/>
          <w:right w:val="nil"/>
          <w:between w:val="nil"/>
        </w:pBdr>
        <w:tabs>
          <w:tab w:val="left" w:pos="822"/>
        </w:tabs>
        <w:spacing w:before="1" w:line="276" w:lineRule="auto"/>
        <w:ind w:left="833" w:right="118" w:hanging="358"/>
        <w:rPr>
          <w:color w:val="000000"/>
        </w:rPr>
      </w:pPr>
      <w:r>
        <w:rPr>
          <w:rFonts w:ascii="Calibri" w:eastAsia="Calibri" w:hAnsi="Calibri" w:cs="Calibri"/>
        </w:rPr>
        <w:t>r</w:t>
      </w:r>
      <w:r>
        <w:rPr>
          <w:rFonts w:ascii="Calibri" w:eastAsia="Calibri" w:hAnsi="Calibri" w:cs="Calibri"/>
          <w:color w:val="000000"/>
        </w:rPr>
        <w:t>egulaminem naboru;</w:t>
      </w:r>
    </w:p>
    <w:p w14:paraId="00000078" w14:textId="77777777" w:rsidR="00D32F90" w:rsidRDefault="00DE4F88">
      <w:pPr>
        <w:numPr>
          <w:ilvl w:val="1"/>
          <w:numId w:val="19"/>
        </w:numPr>
        <w:pBdr>
          <w:top w:val="nil"/>
          <w:left w:val="nil"/>
          <w:bottom w:val="nil"/>
          <w:right w:val="nil"/>
          <w:between w:val="nil"/>
        </w:pBdr>
        <w:tabs>
          <w:tab w:val="left" w:pos="822"/>
        </w:tabs>
        <w:spacing w:before="1" w:line="276" w:lineRule="auto"/>
        <w:ind w:left="833" w:right="118" w:hanging="358"/>
        <w:jc w:val="both"/>
      </w:pPr>
      <w:r>
        <w:rPr>
          <w:rFonts w:ascii="Calibri" w:eastAsia="Calibri" w:hAnsi="Calibri" w:cs="Calibri"/>
        </w:rPr>
        <w:t>o</w:t>
      </w:r>
      <w:r>
        <w:rPr>
          <w:rFonts w:ascii="Calibri" w:eastAsia="Calibri" w:hAnsi="Calibri" w:cs="Calibri"/>
          <w:color w:val="000000"/>
        </w:rPr>
        <w:t>bowiązującymi przepisami prawa krajowego i Unii Europejskiej, w szczególności zasadami polityk unijnych, w tym dotyczących konkurencji, pomocy publicznej, zamówień publicznych oraz zrównoważonego rozwoju i równych szans.</w:t>
      </w:r>
    </w:p>
    <w:p w14:paraId="00000079" w14:textId="77777777" w:rsidR="00D32F90" w:rsidRDefault="00DE4F88">
      <w:pPr>
        <w:numPr>
          <w:ilvl w:val="0"/>
          <w:numId w:val="19"/>
        </w:numPr>
        <w:pBdr>
          <w:top w:val="nil"/>
          <w:left w:val="nil"/>
          <w:bottom w:val="nil"/>
          <w:right w:val="nil"/>
          <w:between w:val="nil"/>
        </w:pBdr>
        <w:tabs>
          <w:tab w:val="left" w:pos="822"/>
        </w:tabs>
        <w:spacing w:before="4" w:line="276" w:lineRule="auto"/>
        <w:ind w:right="120" w:hanging="361"/>
        <w:jc w:val="both"/>
      </w:pPr>
      <w:proofErr w:type="spellStart"/>
      <w:r>
        <w:rPr>
          <w:rFonts w:ascii="Calibri" w:eastAsia="Calibri" w:hAnsi="Calibri" w:cs="Calibri"/>
          <w:color w:val="000000"/>
        </w:rPr>
        <w:t>Grantobiorca</w:t>
      </w:r>
      <w:proofErr w:type="spellEnd"/>
      <w:r>
        <w:rPr>
          <w:rFonts w:ascii="Calibri" w:eastAsia="Calibri" w:hAnsi="Calibri" w:cs="Calibri"/>
          <w:color w:val="000000"/>
        </w:rPr>
        <w:t xml:space="preserve"> zobowiązuje się do osiągnięcia założonych celów i wskaźników określonych we wniosku o </w:t>
      </w:r>
      <w:r>
        <w:rPr>
          <w:rFonts w:ascii="Calibri" w:eastAsia="Calibri" w:hAnsi="Calibri" w:cs="Calibri"/>
        </w:rPr>
        <w:t>udzielenie grantu</w:t>
      </w:r>
      <w:r>
        <w:rPr>
          <w:rFonts w:ascii="Calibri" w:eastAsia="Calibri" w:hAnsi="Calibri" w:cs="Calibri"/>
          <w:color w:val="000000"/>
        </w:rPr>
        <w:t>.</w:t>
      </w:r>
    </w:p>
    <w:p w14:paraId="0000007A" w14:textId="77777777" w:rsidR="00D32F90" w:rsidRDefault="00DE4F88">
      <w:pPr>
        <w:numPr>
          <w:ilvl w:val="0"/>
          <w:numId w:val="19"/>
        </w:numPr>
        <w:pBdr>
          <w:top w:val="nil"/>
          <w:left w:val="nil"/>
          <w:bottom w:val="nil"/>
          <w:right w:val="nil"/>
          <w:between w:val="nil"/>
        </w:pBdr>
        <w:tabs>
          <w:tab w:val="left" w:pos="822"/>
        </w:tabs>
        <w:spacing w:before="3" w:line="276" w:lineRule="auto"/>
        <w:ind w:right="116" w:hanging="361"/>
        <w:jc w:val="both"/>
      </w:pPr>
      <w:r>
        <w:rPr>
          <w:rFonts w:ascii="Calibri" w:eastAsia="Calibri" w:hAnsi="Calibri" w:cs="Calibri"/>
          <w:color w:val="000000"/>
        </w:rPr>
        <w:t xml:space="preserve">Projekt uznaje się za zrealizowany, jeśli </w:t>
      </w:r>
      <w:proofErr w:type="spellStart"/>
      <w:r>
        <w:rPr>
          <w:rFonts w:ascii="Calibri" w:eastAsia="Calibri" w:hAnsi="Calibri" w:cs="Calibri"/>
          <w:color w:val="000000"/>
        </w:rPr>
        <w:t>Grantobiorca</w:t>
      </w:r>
      <w:proofErr w:type="spellEnd"/>
      <w:r>
        <w:rPr>
          <w:rFonts w:ascii="Calibri" w:eastAsia="Calibri" w:hAnsi="Calibri" w:cs="Calibri"/>
          <w:color w:val="000000"/>
        </w:rPr>
        <w:t xml:space="preserve"> wykonał i udokumentował w sposób określony we wniosku o </w:t>
      </w:r>
      <w:r>
        <w:rPr>
          <w:rFonts w:ascii="Calibri" w:eastAsia="Calibri" w:hAnsi="Calibri" w:cs="Calibri"/>
        </w:rPr>
        <w:t>udzielenie grantu</w:t>
      </w:r>
      <w:r>
        <w:rPr>
          <w:rFonts w:ascii="Calibri" w:eastAsia="Calibri" w:hAnsi="Calibri" w:cs="Calibri"/>
          <w:color w:val="000000"/>
        </w:rPr>
        <w:t xml:space="preserve"> pełny zakres rzeczowo-finansowy projektu, osiągnął cele projektu wskazane w tym wniosku oraz złożył wniosek o płatność końcową.</w:t>
      </w:r>
    </w:p>
    <w:p w14:paraId="0000007B" w14:textId="77777777" w:rsidR="00D32F90" w:rsidRDefault="00DE4F88">
      <w:pPr>
        <w:numPr>
          <w:ilvl w:val="0"/>
          <w:numId w:val="19"/>
        </w:numPr>
        <w:pBdr>
          <w:top w:val="nil"/>
          <w:left w:val="nil"/>
          <w:bottom w:val="nil"/>
          <w:right w:val="nil"/>
          <w:between w:val="nil"/>
        </w:pBdr>
        <w:tabs>
          <w:tab w:val="left" w:pos="822"/>
        </w:tabs>
        <w:spacing w:line="276" w:lineRule="auto"/>
        <w:ind w:right="120" w:hanging="361"/>
        <w:jc w:val="both"/>
      </w:pPr>
      <w:proofErr w:type="spellStart"/>
      <w:r>
        <w:rPr>
          <w:rFonts w:ascii="Calibri" w:eastAsia="Calibri" w:hAnsi="Calibri" w:cs="Calibri"/>
          <w:color w:val="000000"/>
        </w:rPr>
        <w:t>Grantobiorca</w:t>
      </w:r>
      <w:proofErr w:type="spellEnd"/>
      <w:r>
        <w:rPr>
          <w:rFonts w:ascii="Calibri" w:eastAsia="Calibri" w:hAnsi="Calibri" w:cs="Calibri"/>
          <w:color w:val="000000"/>
        </w:rPr>
        <w:t xml:space="preserve"> nie może w okresie kwalifikowalności kosztów, o którym mowa w § 6 ust. 1, przez okres 3 lat od dnia zakończenia realizacji projektu, o którym mowa w § 4 ust. </w:t>
      </w:r>
      <w:r>
        <w:rPr>
          <w:rFonts w:ascii="Calibri" w:eastAsia="Calibri" w:hAnsi="Calibri" w:cs="Calibri"/>
        </w:rPr>
        <w:t>4</w:t>
      </w:r>
      <w:r>
        <w:rPr>
          <w:rFonts w:ascii="Calibri" w:eastAsia="Calibri" w:hAnsi="Calibri" w:cs="Calibri"/>
          <w:color w:val="000000"/>
        </w:rPr>
        <w:t xml:space="preserve"> , przenosić na inny podmiot praw, obowiązków lub wierzytelności wynikających z umowy, bez zgody </w:t>
      </w:r>
      <w:proofErr w:type="spellStart"/>
      <w:r>
        <w:rPr>
          <w:rFonts w:ascii="Calibri" w:eastAsia="Calibri" w:hAnsi="Calibri" w:cs="Calibri"/>
          <w:color w:val="000000"/>
        </w:rPr>
        <w:t>Grantodawcy</w:t>
      </w:r>
      <w:proofErr w:type="spellEnd"/>
      <w:r>
        <w:rPr>
          <w:rFonts w:ascii="Calibri" w:eastAsia="Calibri" w:hAnsi="Calibri" w:cs="Calibri"/>
          <w:color w:val="000000"/>
        </w:rPr>
        <w:t xml:space="preserve">. </w:t>
      </w:r>
    </w:p>
    <w:p w14:paraId="0000007C" w14:textId="77777777" w:rsidR="00D32F90" w:rsidRDefault="00DE4F88">
      <w:pPr>
        <w:numPr>
          <w:ilvl w:val="0"/>
          <w:numId w:val="19"/>
        </w:numPr>
        <w:pBdr>
          <w:top w:val="nil"/>
          <w:left w:val="nil"/>
          <w:bottom w:val="nil"/>
          <w:right w:val="nil"/>
          <w:between w:val="nil"/>
        </w:pBdr>
        <w:tabs>
          <w:tab w:val="left" w:pos="822"/>
        </w:tabs>
        <w:spacing w:line="276" w:lineRule="auto"/>
        <w:ind w:right="120" w:hanging="361"/>
        <w:jc w:val="both"/>
      </w:pPr>
      <w:proofErr w:type="spellStart"/>
      <w:r>
        <w:rPr>
          <w:rFonts w:ascii="Calibri" w:eastAsia="Calibri" w:hAnsi="Calibri" w:cs="Calibri"/>
          <w:color w:val="000000"/>
        </w:rPr>
        <w:t>Grantodawca</w:t>
      </w:r>
      <w:proofErr w:type="spellEnd"/>
      <w:r>
        <w:rPr>
          <w:rFonts w:ascii="Calibri" w:eastAsia="Calibri" w:hAnsi="Calibri" w:cs="Calibri"/>
          <w:color w:val="000000"/>
        </w:rPr>
        <w:t xml:space="preserve"> nie ponosi odpowiedzialności za szkody powstałe w związku z realizacją umowy.</w:t>
      </w:r>
    </w:p>
    <w:p w14:paraId="0000007D" w14:textId="77777777" w:rsidR="00D32F90" w:rsidRDefault="00D32F90">
      <w:pPr>
        <w:pBdr>
          <w:top w:val="nil"/>
          <w:left w:val="nil"/>
          <w:bottom w:val="nil"/>
          <w:right w:val="nil"/>
          <w:between w:val="nil"/>
        </w:pBdr>
        <w:tabs>
          <w:tab w:val="left" w:pos="822"/>
        </w:tabs>
        <w:spacing w:line="276" w:lineRule="auto"/>
        <w:ind w:left="473" w:right="120"/>
        <w:jc w:val="both"/>
      </w:pPr>
    </w:p>
    <w:p w14:paraId="0000007E" w14:textId="77777777" w:rsidR="00D32F90" w:rsidRDefault="00DE4F88">
      <w:pPr>
        <w:pStyle w:val="Nagwek1"/>
        <w:spacing w:before="112" w:line="276" w:lineRule="auto"/>
        <w:ind w:firstLine="131"/>
        <w:rPr>
          <w:rFonts w:ascii="Calibri" w:eastAsia="Calibri" w:hAnsi="Calibri" w:cs="Calibri"/>
          <w:sz w:val="22"/>
          <w:szCs w:val="22"/>
        </w:rPr>
      </w:pPr>
      <w:r>
        <w:rPr>
          <w:rFonts w:ascii="Calibri" w:eastAsia="Calibri" w:hAnsi="Calibri" w:cs="Calibri"/>
          <w:sz w:val="22"/>
          <w:szCs w:val="22"/>
        </w:rPr>
        <w:t>§ 4.</w:t>
      </w:r>
    </w:p>
    <w:p w14:paraId="0000007F" w14:textId="77777777" w:rsidR="00D32F90" w:rsidRDefault="00DE4F88">
      <w:pPr>
        <w:spacing w:before="34" w:line="276" w:lineRule="auto"/>
        <w:ind w:left="561" w:right="132"/>
        <w:jc w:val="center"/>
        <w:rPr>
          <w:rFonts w:ascii="Calibri" w:eastAsia="Calibri" w:hAnsi="Calibri" w:cs="Calibri"/>
          <w:b/>
          <w:bCs/>
        </w:rPr>
      </w:pPr>
      <w:r>
        <w:rPr>
          <w:rFonts w:ascii="Calibri" w:eastAsia="Calibri" w:hAnsi="Calibri" w:cs="Calibri"/>
          <w:b/>
          <w:bCs/>
        </w:rPr>
        <w:t>Termin realizacji projektu</w:t>
      </w:r>
    </w:p>
    <w:p w14:paraId="00000080" w14:textId="77777777" w:rsidR="00D32F90" w:rsidRDefault="00D32F90">
      <w:pPr>
        <w:spacing w:before="34" w:line="276" w:lineRule="auto"/>
        <w:ind w:left="561" w:right="132"/>
        <w:jc w:val="center"/>
        <w:rPr>
          <w:rFonts w:ascii="Calibri" w:eastAsia="Calibri" w:hAnsi="Calibri" w:cs="Calibri"/>
          <w:b/>
          <w:bCs/>
        </w:rPr>
      </w:pPr>
    </w:p>
    <w:p w14:paraId="00000081" w14:textId="77777777" w:rsidR="00D32F90" w:rsidRDefault="00DE4F88">
      <w:pPr>
        <w:numPr>
          <w:ilvl w:val="0"/>
          <w:numId w:val="28"/>
        </w:numPr>
        <w:pBdr>
          <w:top w:val="nil"/>
          <w:left w:val="nil"/>
          <w:bottom w:val="nil"/>
          <w:right w:val="nil"/>
          <w:between w:val="nil"/>
        </w:pBdr>
        <w:tabs>
          <w:tab w:val="left" w:pos="471"/>
        </w:tabs>
        <w:spacing w:line="276" w:lineRule="auto"/>
        <w:ind w:right="112"/>
        <w:jc w:val="both"/>
      </w:pPr>
      <w:proofErr w:type="spellStart"/>
      <w:r>
        <w:rPr>
          <w:rFonts w:ascii="Calibri" w:eastAsia="Calibri" w:hAnsi="Calibri" w:cs="Calibri"/>
        </w:rPr>
        <w:t>Grantobiorca</w:t>
      </w:r>
      <w:proofErr w:type="spellEnd"/>
      <w:r>
        <w:rPr>
          <w:rFonts w:ascii="Calibri" w:eastAsia="Calibri" w:hAnsi="Calibri" w:cs="Calibri"/>
        </w:rPr>
        <w:t xml:space="preserve"> zobowiązuje się do realizacji projektu  w terminie od……………….do……………………</w:t>
      </w:r>
    </w:p>
    <w:p w14:paraId="00000082" w14:textId="77777777" w:rsidR="00D32F90" w:rsidRDefault="00DE4F88">
      <w:pPr>
        <w:numPr>
          <w:ilvl w:val="0"/>
          <w:numId w:val="28"/>
        </w:numPr>
        <w:pBdr>
          <w:top w:val="nil"/>
          <w:left w:val="nil"/>
          <w:bottom w:val="nil"/>
          <w:right w:val="nil"/>
          <w:between w:val="nil"/>
        </w:pBdr>
        <w:tabs>
          <w:tab w:val="left" w:pos="471"/>
        </w:tabs>
        <w:spacing w:line="276" w:lineRule="auto"/>
        <w:ind w:right="112"/>
        <w:jc w:val="both"/>
      </w:pPr>
      <w:proofErr w:type="spellStart"/>
      <w:r>
        <w:rPr>
          <w:rFonts w:ascii="Calibri" w:eastAsia="Calibri" w:hAnsi="Calibri" w:cs="Calibri"/>
          <w:color w:val="000000"/>
        </w:rPr>
        <w:t>Grantobiorca</w:t>
      </w:r>
      <w:proofErr w:type="spellEnd"/>
      <w:r>
        <w:rPr>
          <w:rFonts w:ascii="Calibri" w:eastAsia="Calibri" w:hAnsi="Calibri" w:cs="Calibri"/>
          <w:color w:val="000000"/>
        </w:rPr>
        <w:t xml:space="preserve"> zobowiązuje się do zrealizowania projektu w okresie kwalifikowalności kosztów projektu, o którym mowa § 6 ust. 1.</w:t>
      </w:r>
    </w:p>
    <w:p w14:paraId="00000083" w14:textId="77777777" w:rsidR="00D32F90" w:rsidRDefault="00DE4F88">
      <w:pPr>
        <w:numPr>
          <w:ilvl w:val="0"/>
          <w:numId w:val="28"/>
        </w:numPr>
        <w:pBdr>
          <w:top w:val="nil"/>
          <w:left w:val="nil"/>
          <w:bottom w:val="nil"/>
          <w:right w:val="nil"/>
          <w:between w:val="nil"/>
        </w:pBdr>
        <w:tabs>
          <w:tab w:val="left" w:pos="471"/>
        </w:tabs>
        <w:spacing w:line="276" w:lineRule="auto"/>
        <w:ind w:right="114"/>
        <w:jc w:val="both"/>
      </w:pPr>
      <w:r>
        <w:rPr>
          <w:rFonts w:ascii="Calibri" w:eastAsia="Calibri" w:hAnsi="Calibri" w:cs="Calibri"/>
          <w:color w:val="000000"/>
        </w:rPr>
        <w:t xml:space="preserve">Za rozpoczęcie realizacji projektu uznaje się dzień zaciągnięcia pierwszego prawnie wiążącego zobowiązania do zamówienia usług związanych z realizacją projektu, z wyłączeniem działań przygotowawczych, do realizacji projektu, w szczególności procesu wyboru wykonawcy usług i przygotowania dokumentacji związanej z wyborem wykonawcy, przy czym kwalifikowalne mogą być wydatki ponoszone przez </w:t>
      </w:r>
      <w:proofErr w:type="spellStart"/>
      <w:r>
        <w:rPr>
          <w:rFonts w:ascii="Calibri" w:eastAsia="Calibri" w:hAnsi="Calibri" w:cs="Calibri"/>
          <w:color w:val="000000"/>
        </w:rPr>
        <w:t>Grantobiorcę</w:t>
      </w:r>
      <w:proofErr w:type="spellEnd"/>
      <w:r>
        <w:rPr>
          <w:rFonts w:ascii="Calibri" w:eastAsia="Calibri" w:hAnsi="Calibri" w:cs="Calibri"/>
          <w:color w:val="000000"/>
        </w:rPr>
        <w:t xml:space="preserve"> dopiero po wyborze projektu do dofinansowania.</w:t>
      </w:r>
    </w:p>
    <w:p w14:paraId="00000084" w14:textId="77777777" w:rsidR="00D32F90" w:rsidRDefault="00DE4F88">
      <w:pPr>
        <w:numPr>
          <w:ilvl w:val="0"/>
          <w:numId w:val="28"/>
        </w:numPr>
        <w:pBdr>
          <w:top w:val="nil"/>
          <w:left w:val="nil"/>
          <w:bottom w:val="nil"/>
          <w:right w:val="nil"/>
          <w:between w:val="nil"/>
        </w:pBdr>
        <w:tabs>
          <w:tab w:val="left" w:pos="471"/>
        </w:tabs>
        <w:spacing w:line="276" w:lineRule="auto"/>
        <w:ind w:right="117"/>
        <w:jc w:val="both"/>
      </w:pPr>
      <w:r>
        <w:rPr>
          <w:rFonts w:ascii="Calibri" w:eastAsia="Calibri" w:hAnsi="Calibri" w:cs="Calibri"/>
          <w:color w:val="000000"/>
        </w:rPr>
        <w:t xml:space="preserve">Za zakończenie realizacji projektu uznaje się dzień poniesienia przez </w:t>
      </w:r>
      <w:proofErr w:type="spellStart"/>
      <w:r>
        <w:rPr>
          <w:rFonts w:ascii="Calibri" w:eastAsia="Calibri" w:hAnsi="Calibri" w:cs="Calibri"/>
          <w:color w:val="000000"/>
        </w:rPr>
        <w:t>Grantobiorcę</w:t>
      </w:r>
      <w:proofErr w:type="spellEnd"/>
      <w:r>
        <w:rPr>
          <w:rFonts w:ascii="Calibri" w:eastAsia="Calibri" w:hAnsi="Calibri" w:cs="Calibri"/>
          <w:color w:val="000000"/>
        </w:rPr>
        <w:t xml:space="preserve"> ostatniego kosztu w okresie kwalifikowalności.</w:t>
      </w:r>
    </w:p>
    <w:p w14:paraId="00000085" w14:textId="77777777" w:rsidR="00D32F90" w:rsidRDefault="00DE4F88">
      <w:pPr>
        <w:pStyle w:val="Nagwek1"/>
        <w:spacing w:before="83" w:line="276" w:lineRule="auto"/>
        <w:ind w:firstLine="131"/>
        <w:rPr>
          <w:rFonts w:ascii="Calibri" w:eastAsia="Calibri" w:hAnsi="Calibri" w:cs="Calibri"/>
          <w:sz w:val="22"/>
          <w:szCs w:val="22"/>
        </w:rPr>
      </w:pPr>
      <w:r>
        <w:rPr>
          <w:rFonts w:ascii="Calibri" w:eastAsia="Calibri" w:hAnsi="Calibri" w:cs="Calibri"/>
          <w:sz w:val="22"/>
          <w:szCs w:val="22"/>
        </w:rPr>
        <w:t>§ 5.</w:t>
      </w:r>
    </w:p>
    <w:p w14:paraId="00000086" w14:textId="77777777" w:rsidR="00D32F90" w:rsidRDefault="00DE4F88">
      <w:pPr>
        <w:spacing w:before="36" w:line="276" w:lineRule="auto"/>
        <w:ind w:left="554" w:right="132"/>
        <w:jc w:val="center"/>
        <w:rPr>
          <w:rFonts w:ascii="Calibri" w:eastAsia="Calibri" w:hAnsi="Calibri" w:cs="Calibri"/>
          <w:b/>
          <w:bCs/>
        </w:rPr>
      </w:pPr>
      <w:r>
        <w:rPr>
          <w:rFonts w:ascii="Calibri" w:eastAsia="Calibri" w:hAnsi="Calibri" w:cs="Calibri"/>
          <w:b/>
          <w:bCs/>
        </w:rPr>
        <w:t>Koszt projektu i wartość dofinansowania</w:t>
      </w:r>
    </w:p>
    <w:p w14:paraId="00000087" w14:textId="77777777" w:rsidR="00D32F90" w:rsidRDefault="00D32F90">
      <w:pPr>
        <w:spacing w:before="36" w:line="276" w:lineRule="auto"/>
        <w:ind w:left="554" w:right="132"/>
        <w:jc w:val="center"/>
        <w:rPr>
          <w:rFonts w:ascii="Calibri" w:eastAsia="Calibri" w:hAnsi="Calibri" w:cs="Calibri"/>
          <w:b/>
          <w:bCs/>
        </w:rPr>
      </w:pPr>
    </w:p>
    <w:p w14:paraId="00000088" w14:textId="77777777" w:rsidR="00D32F90" w:rsidRDefault="00DE4F88">
      <w:pPr>
        <w:numPr>
          <w:ilvl w:val="0"/>
          <w:numId w:val="27"/>
        </w:numPr>
        <w:pBdr>
          <w:top w:val="nil"/>
          <w:left w:val="nil"/>
          <w:bottom w:val="nil"/>
          <w:right w:val="nil"/>
          <w:between w:val="nil"/>
        </w:pBdr>
        <w:spacing w:line="276" w:lineRule="auto"/>
        <w:jc w:val="both"/>
      </w:pPr>
      <w:proofErr w:type="spellStart"/>
      <w:r>
        <w:rPr>
          <w:rFonts w:ascii="Calibri" w:eastAsia="Calibri" w:hAnsi="Calibri" w:cs="Calibri"/>
          <w:color w:val="000000"/>
        </w:rPr>
        <w:t>Grantobiorca</w:t>
      </w:r>
      <w:proofErr w:type="spellEnd"/>
      <w:r>
        <w:rPr>
          <w:rFonts w:ascii="Calibri" w:eastAsia="Calibri" w:hAnsi="Calibri" w:cs="Calibri"/>
          <w:color w:val="000000"/>
        </w:rPr>
        <w:t xml:space="preserve"> jest uprawniony do otrzymania dofinansowania wyłącznie w formie refundacji.</w:t>
      </w:r>
    </w:p>
    <w:p w14:paraId="00000089" w14:textId="77777777" w:rsidR="00D32F90" w:rsidRDefault="00DE4F88">
      <w:pPr>
        <w:numPr>
          <w:ilvl w:val="0"/>
          <w:numId w:val="27"/>
        </w:numPr>
        <w:pBdr>
          <w:top w:val="nil"/>
          <w:left w:val="nil"/>
          <w:bottom w:val="nil"/>
          <w:right w:val="nil"/>
          <w:between w:val="nil"/>
        </w:pBdr>
        <w:tabs>
          <w:tab w:val="left" w:pos="540"/>
          <w:tab w:val="left" w:pos="541"/>
          <w:tab w:val="left" w:pos="8513"/>
        </w:tabs>
        <w:spacing w:line="276" w:lineRule="auto"/>
        <w:ind w:hanging="429"/>
        <w:jc w:val="both"/>
      </w:pPr>
      <w:r>
        <w:rPr>
          <w:rFonts w:ascii="Calibri" w:eastAsia="Calibri" w:hAnsi="Calibri" w:cs="Calibri"/>
          <w:color w:val="000000"/>
        </w:rPr>
        <w:t>Całkowity koszt realizacji projektu wynosi ..........................zł</w:t>
      </w:r>
      <w:r>
        <w:rPr>
          <w:rFonts w:ascii="Calibri" w:eastAsia="Calibri" w:hAnsi="Calibri" w:cs="Calibri"/>
          <w:color w:val="000000"/>
        </w:rPr>
        <w:br/>
        <w:t>(słownie…………………………………………………………………………………………………………………………złotych).</w:t>
      </w:r>
    </w:p>
    <w:p w14:paraId="0000008A" w14:textId="77777777" w:rsidR="00D32F90" w:rsidRDefault="00DE4F88">
      <w:pPr>
        <w:numPr>
          <w:ilvl w:val="0"/>
          <w:numId w:val="27"/>
        </w:numPr>
        <w:pBdr>
          <w:top w:val="nil"/>
          <w:left w:val="nil"/>
          <w:bottom w:val="nil"/>
          <w:right w:val="nil"/>
          <w:between w:val="nil"/>
        </w:pBdr>
        <w:tabs>
          <w:tab w:val="left" w:pos="540"/>
          <w:tab w:val="left" w:pos="541"/>
        </w:tabs>
        <w:spacing w:line="276" w:lineRule="auto"/>
        <w:ind w:hanging="429"/>
        <w:jc w:val="both"/>
      </w:pPr>
      <w:r>
        <w:rPr>
          <w:rFonts w:ascii="Calibri" w:eastAsia="Calibri" w:hAnsi="Calibri" w:cs="Calibri"/>
          <w:color w:val="000000"/>
        </w:rPr>
        <w:t xml:space="preserve">Całkowita kwota kosztów kwalifikowalnych wynosi ..........................zł </w:t>
      </w:r>
    </w:p>
    <w:p w14:paraId="0000008B" w14:textId="77777777" w:rsidR="00D32F90" w:rsidRDefault="00DE4F88">
      <w:pPr>
        <w:pBdr>
          <w:top w:val="nil"/>
          <w:left w:val="nil"/>
          <w:bottom w:val="nil"/>
          <w:right w:val="nil"/>
          <w:between w:val="nil"/>
        </w:pBdr>
        <w:tabs>
          <w:tab w:val="left" w:pos="540"/>
          <w:tab w:val="left" w:pos="541"/>
        </w:tabs>
        <w:spacing w:line="276" w:lineRule="auto"/>
        <w:ind w:left="540"/>
        <w:jc w:val="both"/>
        <w:rPr>
          <w:rFonts w:ascii="Calibri" w:eastAsia="Calibri" w:hAnsi="Calibri" w:cs="Calibri"/>
          <w:color w:val="000000"/>
        </w:rPr>
      </w:pPr>
      <w:r>
        <w:rPr>
          <w:rFonts w:ascii="Calibri" w:eastAsia="Calibri" w:hAnsi="Calibri" w:cs="Calibri"/>
          <w:color w:val="000000"/>
        </w:rPr>
        <w:t xml:space="preserve">(słownie: ......................................................... złotych), przy czym: </w:t>
      </w:r>
    </w:p>
    <w:p w14:paraId="0000008C" w14:textId="77777777" w:rsidR="00D32F90" w:rsidRDefault="00DE4F88">
      <w:pPr>
        <w:numPr>
          <w:ilvl w:val="0"/>
          <w:numId w:val="30"/>
        </w:numPr>
        <w:pBdr>
          <w:top w:val="nil"/>
          <w:left w:val="nil"/>
          <w:bottom w:val="nil"/>
          <w:right w:val="nil"/>
          <w:between w:val="nil"/>
        </w:pBdr>
        <w:tabs>
          <w:tab w:val="left" w:pos="871"/>
          <w:tab w:val="left" w:pos="872"/>
        </w:tabs>
        <w:spacing w:before="64" w:line="276" w:lineRule="auto"/>
        <w:ind w:right="113"/>
        <w:jc w:val="both"/>
        <w:rPr>
          <w:rFonts w:ascii="Calibri" w:eastAsia="Calibri" w:hAnsi="Calibri" w:cs="Calibri"/>
        </w:rPr>
      </w:pPr>
      <w:r>
        <w:rPr>
          <w:rFonts w:ascii="Calibri" w:eastAsia="Calibri" w:hAnsi="Calibri" w:cs="Calibri"/>
        </w:rPr>
        <w:t>n</w:t>
      </w:r>
      <w:r>
        <w:rPr>
          <w:rFonts w:ascii="Calibri" w:eastAsia="Calibri" w:hAnsi="Calibri" w:cs="Calibri"/>
          <w:color w:val="000000"/>
        </w:rPr>
        <w:t xml:space="preserve">a warunkach określonych w umowie, </w:t>
      </w:r>
      <w:proofErr w:type="spellStart"/>
      <w:r>
        <w:rPr>
          <w:rFonts w:ascii="Calibri" w:eastAsia="Calibri" w:hAnsi="Calibri" w:cs="Calibri"/>
          <w:color w:val="000000"/>
        </w:rPr>
        <w:t>Grantodawca</w:t>
      </w:r>
      <w:proofErr w:type="spellEnd"/>
      <w:r>
        <w:rPr>
          <w:rFonts w:ascii="Calibri" w:eastAsia="Calibri" w:hAnsi="Calibri" w:cs="Calibri"/>
          <w:color w:val="000000"/>
        </w:rPr>
        <w:t xml:space="preserve"> przyznaje </w:t>
      </w:r>
      <w:proofErr w:type="spellStart"/>
      <w:r>
        <w:rPr>
          <w:rFonts w:ascii="Calibri" w:eastAsia="Calibri" w:hAnsi="Calibri" w:cs="Calibri"/>
          <w:color w:val="000000"/>
        </w:rPr>
        <w:t>Grantobiorcy</w:t>
      </w:r>
      <w:proofErr w:type="spellEnd"/>
      <w:r>
        <w:rPr>
          <w:rFonts w:ascii="Calibri" w:eastAsia="Calibri" w:hAnsi="Calibri" w:cs="Calibri"/>
          <w:color w:val="000000"/>
        </w:rPr>
        <w:t xml:space="preserve"> dofinansowanie </w:t>
      </w:r>
      <w:r>
        <w:rPr>
          <w:rFonts w:ascii="Calibri" w:eastAsia="Calibri" w:hAnsi="Calibri" w:cs="Calibri"/>
          <w:color w:val="000000"/>
        </w:rPr>
        <w:br/>
        <w:t xml:space="preserve">w kwocie nieprzekraczającej ………………….………… zł (słownie: ……………………………………….. </w:t>
      </w:r>
      <w:r>
        <w:rPr>
          <w:rFonts w:ascii="Calibri" w:eastAsia="Calibri" w:hAnsi="Calibri" w:cs="Calibri"/>
          <w:color w:val="000000"/>
        </w:rPr>
        <w:lastRenderedPageBreak/>
        <w:t>złotych), co stanowi………...% całkowitej kwoty kosztów kwalifikowalnych, o której mowa w ust.</w:t>
      </w:r>
      <w:r>
        <w:rPr>
          <w:rFonts w:ascii="Calibri" w:eastAsia="Calibri" w:hAnsi="Calibri" w:cs="Calibri"/>
        </w:rPr>
        <w:t xml:space="preserve"> </w:t>
      </w:r>
      <w:r>
        <w:rPr>
          <w:rFonts w:ascii="Calibri" w:eastAsia="Calibri" w:hAnsi="Calibri" w:cs="Calibri"/>
          <w:color w:val="000000"/>
        </w:rPr>
        <w:t>3 (maksymalna intensywność dofinansowania)</w:t>
      </w:r>
      <w:r>
        <w:rPr>
          <w:rFonts w:ascii="Calibri" w:eastAsia="Calibri" w:hAnsi="Calibri" w:cs="Calibri"/>
        </w:rPr>
        <w:t>,</w:t>
      </w:r>
    </w:p>
    <w:p w14:paraId="0000008D" w14:textId="77777777" w:rsidR="00D32F90" w:rsidRDefault="00DE4F88">
      <w:pPr>
        <w:numPr>
          <w:ilvl w:val="0"/>
          <w:numId w:val="30"/>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rPr>
        <w:t>r</w:t>
      </w:r>
      <w:r>
        <w:rPr>
          <w:rFonts w:ascii="Calibri" w:eastAsia="Calibri" w:hAnsi="Calibri" w:cs="Calibri"/>
          <w:color w:val="000000"/>
        </w:rPr>
        <w:t xml:space="preserve">óżnica między całkowitą kwotą wydatków kwalifikowalnych Projektu a kwotą dofinansowania przyznaną </w:t>
      </w:r>
      <w:proofErr w:type="spellStart"/>
      <w:r>
        <w:rPr>
          <w:rFonts w:ascii="Calibri" w:eastAsia="Calibri" w:hAnsi="Calibri" w:cs="Calibri"/>
          <w:color w:val="000000"/>
        </w:rPr>
        <w:t>Grantobiorcy</w:t>
      </w:r>
      <w:proofErr w:type="spellEnd"/>
      <w:r>
        <w:rPr>
          <w:rFonts w:ascii="Calibri" w:eastAsia="Calibri" w:hAnsi="Calibri" w:cs="Calibri"/>
          <w:color w:val="000000"/>
        </w:rPr>
        <w:t xml:space="preserve"> stanowi wkład własny </w:t>
      </w:r>
      <w:proofErr w:type="spellStart"/>
      <w:r>
        <w:rPr>
          <w:rFonts w:ascii="Calibri" w:eastAsia="Calibri" w:hAnsi="Calibri" w:cs="Calibri"/>
          <w:color w:val="000000"/>
        </w:rPr>
        <w:t>Grantobiorcy</w:t>
      </w:r>
      <w:proofErr w:type="spellEnd"/>
      <w:r>
        <w:rPr>
          <w:rFonts w:ascii="Calibri" w:eastAsia="Calibri" w:hAnsi="Calibri" w:cs="Calibri"/>
          <w:color w:val="000000"/>
        </w:rPr>
        <w:t xml:space="preserve"> i wynosi ..................................PLN (słownie:………………………………………………………………………...................złotych). </w:t>
      </w:r>
    </w:p>
    <w:p w14:paraId="0000008E" w14:textId="77777777" w:rsidR="00D32F90" w:rsidRDefault="00DE4F88">
      <w:pPr>
        <w:numPr>
          <w:ilvl w:val="0"/>
          <w:numId w:val="27"/>
        </w:numPr>
        <w:pBdr>
          <w:top w:val="nil"/>
          <w:left w:val="nil"/>
          <w:bottom w:val="nil"/>
          <w:right w:val="nil"/>
          <w:between w:val="nil"/>
        </w:pBdr>
        <w:tabs>
          <w:tab w:val="left" w:pos="471"/>
        </w:tabs>
        <w:spacing w:line="276" w:lineRule="auto"/>
        <w:ind w:left="470" w:right="115" w:hanging="359"/>
        <w:jc w:val="both"/>
      </w:pPr>
      <w:proofErr w:type="spellStart"/>
      <w:r>
        <w:rPr>
          <w:rFonts w:ascii="Calibri" w:eastAsia="Calibri" w:hAnsi="Calibri" w:cs="Calibri"/>
          <w:color w:val="000000"/>
        </w:rPr>
        <w:t>Grantobiorca</w:t>
      </w:r>
      <w:proofErr w:type="spellEnd"/>
      <w:r>
        <w:rPr>
          <w:rFonts w:ascii="Calibri" w:eastAsia="Calibri" w:hAnsi="Calibri" w:cs="Calibri"/>
          <w:color w:val="000000"/>
        </w:rPr>
        <w:t xml:space="preserve"> zobowiązuje się do zapewnienia finansowania usługi oraz do pokrycia ze środków własnych wszelkich wydatków niekwalifikowalnych w ramach Projektu, w tym w wysokości przekraczającej maksymalną wysokość dofinansowania określoną w ust. </w:t>
      </w:r>
      <w:r>
        <w:rPr>
          <w:rFonts w:ascii="Calibri" w:eastAsia="Calibri" w:hAnsi="Calibri" w:cs="Calibri"/>
        </w:rPr>
        <w:t>3 pkt a)</w:t>
      </w:r>
      <w:r>
        <w:rPr>
          <w:rFonts w:ascii="Calibri" w:eastAsia="Calibri" w:hAnsi="Calibri" w:cs="Calibri"/>
          <w:color w:val="000000"/>
        </w:rPr>
        <w:t xml:space="preserve"> i wynikającej ze wzrostu całkowitego kosztu realizacji projektu po zawarciu </w:t>
      </w:r>
      <w:r>
        <w:rPr>
          <w:rFonts w:ascii="Calibri" w:eastAsia="Calibri" w:hAnsi="Calibri" w:cs="Calibri"/>
        </w:rPr>
        <w:t>U</w:t>
      </w:r>
      <w:r>
        <w:rPr>
          <w:rFonts w:ascii="Calibri" w:eastAsia="Calibri" w:hAnsi="Calibri" w:cs="Calibri"/>
          <w:color w:val="000000"/>
        </w:rPr>
        <w:t>mowy.</w:t>
      </w:r>
    </w:p>
    <w:p w14:paraId="0000008F" w14:textId="77777777" w:rsidR="00D32F90" w:rsidRDefault="00D32F90">
      <w:pPr>
        <w:pBdr>
          <w:top w:val="nil"/>
          <w:left w:val="nil"/>
          <w:bottom w:val="nil"/>
          <w:right w:val="nil"/>
          <w:between w:val="nil"/>
        </w:pBdr>
        <w:tabs>
          <w:tab w:val="left" w:pos="471"/>
        </w:tabs>
        <w:spacing w:before="1" w:line="276" w:lineRule="auto"/>
        <w:ind w:left="540" w:right="115"/>
        <w:jc w:val="both"/>
      </w:pPr>
    </w:p>
    <w:p w14:paraId="00000090" w14:textId="77777777" w:rsidR="00D32F90" w:rsidRDefault="00DE4F88">
      <w:pPr>
        <w:numPr>
          <w:ilvl w:val="0"/>
          <w:numId w:val="27"/>
        </w:numPr>
        <w:pBdr>
          <w:top w:val="nil"/>
          <w:left w:val="nil"/>
          <w:bottom w:val="nil"/>
          <w:right w:val="nil"/>
          <w:between w:val="nil"/>
        </w:pBdr>
        <w:tabs>
          <w:tab w:val="left" w:pos="471"/>
        </w:tabs>
        <w:spacing w:before="1" w:line="276" w:lineRule="auto"/>
        <w:ind w:left="470" w:right="115" w:hanging="359"/>
        <w:jc w:val="both"/>
      </w:pPr>
      <w:r>
        <w:rPr>
          <w:rFonts w:ascii="Calibri" w:eastAsia="Calibri" w:hAnsi="Calibri" w:cs="Calibri"/>
          <w:color w:val="000000"/>
        </w:rPr>
        <w:t xml:space="preserve">Jeżeli w trakcie realizacji projektu całkowita kwota kosztów kwalifikowalnych ulegnie zmniejszeniu, kwota dofinansowania zostanie proporcjonalnie obniżona z zachowaniem udziału procentowego określonego w ust. </w:t>
      </w:r>
      <w:r>
        <w:rPr>
          <w:rFonts w:ascii="Calibri" w:eastAsia="Calibri" w:hAnsi="Calibri" w:cs="Calibri"/>
        </w:rPr>
        <w:t>3 pkt a).</w:t>
      </w:r>
    </w:p>
    <w:p w14:paraId="00000091" w14:textId="77777777" w:rsidR="00D32F90" w:rsidRDefault="00DE4F88">
      <w:pPr>
        <w:numPr>
          <w:ilvl w:val="0"/>
          <w:numId w:val="27"/>
        </w:numPr>
        <w:pBdr>
          <w:top w:val="nil"/>
          <w:left w:val="nil"/>
          <w:bottom w:val="nil"/>
          <w:right w:val="nil"/>
          <w:between w:val="nil"/>
        </w:pBdr>
        <w:tabs>
          <w:tab w:val="left" w:pos="471"/>
        </w:tabs>
        <w:spacing w:line="276" w:lineRule="auto"/>
        <w:ind w:left="470" w:right="122" w:hanging="359"/>
        <w:jc w:val="both"/>
      </w:pPr>
      <w:r>
        <w:rPr>
          <w:rFonts w:ascii="Calibri" w:eastAsia="Calibri" w:hAnsi="Calibri" w:cs="Calibri"/>
          <w:color w:val="000000"/>
        </w:rPr>
        <w:t xml:space="preserve">Dofinansowanie będzie przekazywane na rachunek bankowy </w:t>
      </w:r>
      <w:proofErr w:type="spellStart"/>
      <w:r>
        <w:rPr>
          <w:rFonts w:ascii="Calibri" w:eastAsia="Calibri" w:hAnsi="Calibri" w:cs="Calibri"/>
          <w:color w:val="000000"/>
        </w:rPr>
        <w:t>Grantobiorcy</w:t>
      </w:r>
      <w:proofErr w:type="spellEnd"/>
      <w:r>
        <w:rPr>
          <w:rFonts w:ascii="Calibri" w:eastAsia="Calibri" w:hAnsi="Calibri" w:cs="Calibri"/>
          <w:color w:val="000000"/>
        </w:rPr>
        <w:t xml:space="preserve"> </w:t>
      </w:r>
      <w:r>
        <w:rPr>
          <w:rFonts w:ascii="Calibri" w:eastAsia="Calibri" w:hAnsi="Calibri" w:cs="Calibri"/>
          <w:color w:val="000000"/>
        </w:rPr>
        <w:br/>
        <w:t>o numerze</w:t>
      </w:r>
      <w:r>
        <w:rPr>
          <w:rFonts w:ascii="Calibri" w:eastAsia="Calibri" w:hAnsi="Calibri" w:cs="Calibri"/>
        </w:rPr>
        <w:t xml:space="preserve"> </w:t>
      </w:r>
      <w:r>
        <w:rPr>
          <w:rFonts w:ascii="Calibri" w:eastAsia="Calibri" w:hAnsi="Calibri" w:cs="Calibri"/>
          <w:color w:val="000000"/>
        </w:rPr>
        <w:t>………………………………………………………………………………………………………………………………….</w:t>
      </w:r>
    </w:p>
    <w:p w14:paraId="00000092" w14:textId="77777777" w:rsidR="00D32F90" w:rsidRDefault="00DE4F88">
      <w:pPr>
        <w:numPr>
          <w:ilvl w:val="0"/>
          <w:numId w:val="27"/>
        </w:numPr>
        <w:pBdr>
          <w:top w:val="nil"/>
          <w:left w:val="nil"/>
          <w:bottom w:val="nil"/>
          <w:right w:val="nil"/>
          <w:between w:val="nil"/>
        </w:pBdr>
        <w:spacing w:line="276" w:lineRule="auto"/>
        <w:jc w:val="both"/>
      </w:pPr>
      <w:r>
        <w:rPr>
          <w:rFonts w:ascii="Calibri" w:eastAsia="Calibri" w:hAnsi="Calibri" w:cs="Calibri"/>
          <w:color w:val="000000"/>
        </w:rPr>
        <w:t>Dofinansowanie jest przeznaczone na realizacj</w:t>
      </w:r>
      <w:r>
        <w:rPr>
          <w:rFonts w:ascii="Calibri" w:eastAsia="Calibri" w:hAnsi="Calibri" w:cs="Calibri"/>
        </w:rPr>
        <w:t>ę</w:t>
      </w:r>
      <w:r>
        <w:rPr>
          <w:rFonts w:ascii="Calibri" w:eastAsia="Calibri" w:hAnsi="Calibri" w:cs="Calibri"/>
          <w:color w:val="000000"/>
        </w:rPr>
        <w:t xml:space="preserve"> Projektu przez </w:t>
      </w:r>
      <w:proofErr w:type="spellStart"/>
      <w:r>
        <w:rPr>
          <w:rFonts w:ascii="Calibri" w:eastAsia="Calibri" w:hAnsi="Calibri" w:cs="Calibri"/>
          <w:color w:val="000000"/>
        </w:rPr>
        <w:t>Grantobiorcę</w:t>
      </w:r>
      <w:proofErr w:type="spellEnd"/>
      <w:r>
        <w:rPr>
          <w:rFonts w:ascii="Calibri" w:eastAsia="Calibri" w:hAnsi="Calibri" w:cs="Calibri"/>
          <w:color w:val="000000"/>
        </w:rPr>
        <w:t xml:space="preserve"> i nie może zostać przeznaczone na inne cele. </w:t>
      </w:r>
    </w:p>
    <w:p w14:paraId="00000093" w14:textId="77777777" w:rsidR="00D32F90" w:rsidRDefault="00DE4F88">
      <w:pPr>
        <w:pStyle w:val="Nagwek1"/>
        <w:spacing w:before="83" w:line="276" w:lineRule="auto"/>
        <w:ind w:firstLine="131"/>
        <w:rPr>
          <w:rFonts w:ascii="Calibri" w:eastAsia="Calibri" w:hAnsi="Calibri" w:cs="Calibri"/>
          <w:sz w:val="22"/>
          <w:szCs w:val="22"/>
        </w:rPr>
      </w:pPr>
      <w:r>
        <w:rPr>
          <w:rFonts w:ascii="Calibri" w:eastAsia="Calibri" w:hAnsi="Calibri" w:cs="Calibri"/>
          <w:sz w:val="22"/>
          <w:szCs w:val="22"/>
        </w:rPr>
        <w:t>§ 6.</w:t>
      </w:r>
    </w:p>
    <w:p w14:paraId="00000094" w14:textId="77777777" w:rsidR="00D32F90" w:rsidRDefault="00DE4F88">
      <w:pPr>
        <w:spacing w:before="36" w:line="276" w:lineRule="auto"/>
        <w:ind w:left="559" w:right="132"/>
        <w:jc w:val="center"/>
        <w:rPr>
          <w:rFonts w:ascii="Calibri" w:eastAsia="Calibri" w:hAnsi="Calibri" w:cs="Calibri"/>
          <w:b/>
          <w:bCs/>
        </w:rPr>
      </w:pPr>
      <w:r>
        <w:rPr>
          <w:rFonts w:ascii="Calibri" w:eastAsia="Calibri" w:hAnsi="Calibri" w:cs="Calibri"/>
          <w:b/>
          <w:bCs/>
        </w:rPr>
        <w:t>Kwalifikowalność kosztów</w:t>
      </w:r>
    </w:p>
    <w:p w14:paraId="00000095" w14:textId="77777777" w:rsidR="00D32F90" w:rsidRDefault="00D32F90">
      <w:pPr>
        <w:spacing w:before="36" w:line="276" w:lineRule="auto"/>
        <w:ind w:left="559" w:right="132"/>
        <w:jc w:val="center"/>
        <w:rPr>
          <w:rFonts w:ascii="Calibri" w:eastAsia="Calibri" w:hAnsi="Calibri" w:cs="Calibri"/>
          <w:b/>
          <w:bCs/>
        </w:rPr>
      </w:pPr>
    </w:p>
    <w:p w14:paraId="00000096" w14:textId="77777777" w:rsidR="00D32F90" w:rsidRDefault="00DE4F88">
      <w:pPr>
        <w:numPr>
          <w:ilvl w:val="0"/>
          <w:numId w:val="26"/>
        </w:numPr>
        <w:pBdr>
          <w:top w:val="nil"/>
          <w:left w:val="nil"/>
          <w:bottom w:val="nil"/>
          <w:right w:val="nil"/>
          <w:between w:val="nil"/>
        </w:pBdr>
        <w:tabs>
          <w:tab w:val="left" w:pos="511"/>
          <w:tab w:val="left" w:pos="512"/>
          <w:tab w:val="left" w:pos="8697"/>
        </w:tabs>
        <w:spacing w:line="276" w:lineRule="auto"/>
        <w:ind w:right="124" w:hanging="361"/>
        <w:jc w:val="both"/>
        <w:rPr>
          <w:color w:val="000000"/>
        </w:rPr>
      </w:pPr>
      <w:r>
        <w:rPr>
          <w:rFonts w:ascii="Calibri" w:eastAsia="Calibri" w:hAnsi="Calibri" w:cs="Calibri"/>
          <w:color w:val="000000"/>
        </w:rPr>
        <w:t xml:space="preserve">Kwalifikowalność kosztów dla Projektu rozpoczyna się po wyborze projektu do dofinansowania </w:t>
      </w:r>
      <w:r>
        <w:rPr>
          <w:rFonts w:ascii="Calibri" w:eastAsia="Calibri" w:hAnsi="Calibri" w:cs="Calibri"/>
          <w:color w:val="000000"/>
        </w:rPr>
        <w:br/>
        <w:t xml:space="preserve">i kończy się w dniu złożenia wniosku o płatność końcową, przy czym termin ten nie może być późniejszy niż </w:t>
      </w:r>
      <w:r>
        <w:rPr>
          <w:rFonts w:ascii="Calibri" w:eastAsia="Calibri" w:hAnsi="Calibri" w:cs="Calibri"/>
        </w:rPr>
        <w:t xml:space="preserve">31 lipca 2027 </w:t>
      </w:r>
      <w:r>
        <w:rPr>
          <w:rFonts w:ascii="Calibri" w:eastAsia="Calibri" w:hAnsi="Calibri" w:cs="Calibri"/>
          <w:color w:val="000000"/>
        </w:rPr>
        <w:t>r.</w:t>
      </w:r>
    </w:p>
    <w:p w14:paraId="00000097" w14:textId="77777777" w:rsidR="00D32F90" w:rsidRDefault="00DE4F88">
      <w:pPr>
        <w:numPr>
          <w:ilvl w:val="0"/>
          <w:numId w:val="26"/>
        </w:numPr>
        <w:pBdr>
          <w:top w:val="nil"/>
          <w:left w:val="nil"/>
          <w:bottom w:val="nil"/>
          <w:right w:val="nil"/>
          <w:between w:val="nil"/>
        </w:pBdr>
        <w:tabs>
          <w:tab w:val="left" w:pos="511"/>
          <w:tab w:val="left" w:pos="512"/>
        </w:tabs>
        <w:spacing w:line="276" w:lineRule="auto"/>
        <w:ind w:left="511" w:hanging="400"/>
        <w:jc w:val="both"/>
        <w:rPr>
          <w:color w:val="000000"/>
        </w:rPr>
      </w:pPr>
      <w:r>
        <w:rPr>
          <w:rFonts w:ascii="Calibri" w:eastAsia="Calibri" w:hAnsi="Calibri" w:cs="Calibri"/>
          <w:color w:val="000000"/>
        </w:rPr>
        <w:t>Okres kwalifikowalności kosztów projektu może ulec zmianie na zasadach określonych w § 15 ust. 5 i 6.</w:t>
      </w:r>
    </w:p>
    <w:p w14:paraId="00000098" w14:textId="77777777" w:rsidR="00D32F90" w:rsidRDefault="00DE4F88">
      <w:pPr>
        <w:numPr>
          <w:ilvl w:val="0"/>
          <w:numId w:val="26"/>
        </w:numPr>
        <w:pBdr>
          <w:top w:val="nil"/>
          <w:left w:val="nil"/>
          <w:bottom w:val="nil"/>
          <w:right w:val="nil"/>
          <w:between w:val="nil"/>
        </w:pBdr>
        <w:tabs>
          <w:tab w:val="left" w:pos="511"/>
          <w:tab w:val="left" w:pos="512"/>
        </w:tabs>
        <w:spacing w:line="276" w:lineRule="auto"/>
        <w:ind w:left="511" w:hanging="400"/>
        <w:jc w:val="both"/>
        <w:rPr>
          <w:color w:val="000000"/>
        </w:rPr>
      </w:pPr>
      <w:r>
        <w:rPr>
          <w:rFonts w:ascii="Calibri" w:eastAsia="Calibri" w:hAnsi="Calibri" w:cs="Calibri"/>
          <w:color w:val="000000"/>
        </w:rPr>
        <w:t>Kosztami kwalifikowalnymi są koszty, które jednocześnie:</w:t>
      </w:r>
    </w:p>
    <w:p w14:paraId="00000099" w14:textId="77777777" w:rsidR="00D32F90" w:rsidRDefault="00DE4F88">
      <w:pPr>
        <w:numPr>
          <w:ilvl w:val="1"/>
          <w:numId w:val="26"/>
        </w:numPr>
        <w:pBdr>
          <w:top w:val="nil"/>
          <w:left w:val="nil"/>
          <w:bottom w:val="nil"/>
          <w:right w:val="nil"/>
          <w:between w:val="nil"/>
        </w:pBdr>
        <w:tabs>
          <w:tab w:val="left" w:pos="822"/>
        </w:tabs>
        <w:spacing w:line="276" w:lineRule="auto"/>
        <w:ind w:hanging="349"/>
        <w:jc w:val="both"/>
      </w:pPr>
      <w:r>
        <w:rPr>
          <w:rFonts w:ascii="Calibri" w:eastAsia="Calibri" w:hAnsi="Calibri" w:cs="Calibri"/>
          <w:color w:val="000000"/>
        </w:rPr>
        <w:t xml:space="preserve">zostały poniesione zgodnie z </w:t>
      </w:r>
      <w:r>
        <w:rPr>
          <w:rFonts w:ascii="Calibri" w:eastAsia="Calibri" w:hAnsi="Calibri" w:cs="Calibri"/>
        </w:rPr>
        <w:t>U</w:t>
      </w:r>
      <w:r>
        <w:rPr>
          <w:rFonts w:ascii="Calibri" w:eastAsia="Calibri" w:hAnsi="Calibri" w:cs="Calibri"/>
          <w:color w:val="000000"/>
        </w:rPr>
        <w:t>mową;</w:t>
      </w:r>
    </w:p>
    <w:p w14:paraId="0000009A" w14:textId="77777777" w:rsidR="00D32F90" w:rsidRDefault="00DE4F88">
      <w:pPr>
        <w:numPr>
          <w:ilvl w:val="1"/>
          <w:numId w:val="26"/>
        </w:numPr>
        <w:pBdr>
          <w:top w:val="nil"/>
          <w:left w:val="nil"/>
          <w:bottom w:val="nil"/>
          <w:right w:val="nil"/>
          <w:between w:val="nil"/>
        </w:pBdr>
        <w:tabs>
          <w:tab w:val="left" w:pos="822"/>
        </w:tabs>
        <w:spacing w:line="276" w:lineRule="auto"/>
        <w:ind w:hanging="349"/>
        <w:jc w:val="both"/>
      </w:pPr>
      <w:r>
        <w:rPr>
          <w:rFonts w:ascii="Calibri" w:eastAsia="Calibri" w:hAnsi="Calibri" w:cs="Calibri"/>
          <w:color w:val="000000"/>
        </w:rPr>
        <w:t>są niezbędne do prawidłowej realizacji projektu;</w:t>
      </w:r>
    </w:p>
    <w:p w14:paraId="0000009B" w14:textId="77777777" w:rsidR="00D32F90" w:rsidRDefault="00DE4F88">
      <w:pPr>
        <w:numPr>
          <w:ilvl w:val="1"/>
          <w:numId w:val="26"/>
        </w:numPr>
        <w:pBdr>
          <w:top w:val="nil"/>
          <w:left w:val="nil"/>
          <w:bottom w:val="nil"/>
          <w:right w:val="nil"/>
          <w:between w:val="nil"/>
        </w:pBdr>
        <w:tabs>
          <w:tab w:val="left" w:pos="822"/>
        </w:tabs>
        <w:spacing w:before="1" w:line="276" w:lineRule="auto"/>
        <w:ind w:left="833" w:right="115" w:hanging="360"/>
        <w:jc w:val="both"/>
      </w:pPr>
      <w:r>
        <w:rPr>
          <w:rFonts w:ascii="Calibri" w:eastAsia="Calibri" w:hAnsi="Calibri" w:cs="Calibri"/>
          <w:color w:val="000000"/>
        </w:rPr>
        <w:t>zostały wskazane we wniosku o dofinansowanie projektu;</w:t>
      </w:r>
    </w:p>
    <w:p w14:paraId="0000009C" w14:textId="77777777" w:rsidR="00D32F90" w:rsidRDefault="00DE4F88">
      <w:pPr>
        <w:numPr>
          <w:ilvl w:val="1"/>
          <w:numId w:val="26"/>
        </w:numPr>
        <w:pBdr>
          <w:top w:val="nil"/>
          <w:left w:val="nil"/>
          <w:bottom w:val="nil"/>
          <w:right w:val="nil"/>
          <w:between w:val="nil"/>
        </w:pBdr>
        <w:tabs>
          <w:tab w:val="left" w:pos="822"/>
        </w:tabs>
        <w:spacing w:line="276" w:lineRule="auto"/>
        <w:ind w:hanging="349"/>
        <w:jc w:val="both"/>
      </w:pPr>
      <w:r>
        <w:rPr>
          <w:rFonts w:ascii="Calibri" w:eastAsia="Calibri" w:hAnsi="Calibri" w:cs="Calibri"/>
          <w:color w:val="000000"/>
        </w:rPr>
        <w:t xml:space="preserve">zostały faktycznie poniesione przez </w:t>
      </w:r>
      <w:proofErr w:type="spellStart"/>
      <w:r>
        <w:rPr>
          <w:rFonts w:ascii="Calibri" w:eastAsia="Calibri" w:hAnsi="Calibri" w:cs="Calibri"/>
          <w:color w:val="000000"/>
        </w:rPr>
        <w:t>Grantobiorcę</w:t>
      </w:r>
      <w:proofErr w:type="spellEnd"/>
      <w:r>
        <w:rPr>
          <w:rFonts w:ascii="Calibri" w:eastAsia="Calibri" w:hAnsi="Calibri" w:cs="Calibri"/>
          <w:color w:val="000000"/>
        </w:rPr>
        <w:t xml:space="preserve"> w okresie kwalifikowalności kosztów;</w:t>
      </w:r>
    </w:p>
    <w:p w14:paraId="0000009D" w14:textId="77777777" w:rsidR="00D32F90" w:rsidRDefault="00DE4F88">
      <w:pPr>
        <w:numPr>
          <w:ilvl w:val="1"/>
          <w:numId w:val="26"/>
        </w:numPr>
        <w:pBdr>
          <w:top w:val="nil"/>
          <w:left w:val="nil"/>
          <w:bottom w:val="nil"/>
          <w:right w:val="nil"/>
          <w:between w:val="nil"/>
        </w:pBdr>
        <w:tabs>
          <w:tab w:val="left" w:pos="822"/>
        </w:tabs>
        <w:spacing w:line="276" w:lineRule="auto"/>
        <w:ind w:hanging="349"/>
        <w:jc w:val="both"/>
      </w:pPr>
      <w:r>
        <w:rPr>
          <w:rFonts w:ascii="Calibri" w:eastAsia="Calibri" w:hAnsi="Calibri" w:cs="Calibri"/>
          <w:color w:val="000000"/>
        </w:rPr>
        <w:t xml:space="preserve">zostały zweryfikowane i zatwierdzone przez </w:t>
      </w:r>
      <w:proofErr w:type="spellStart"/>
      <w:r>
        <w:rPr>
          <w:rFonts w:ascii="Calibri" w:eastAsia="Calibri" w:hAnsi="Calibri" w:cs="Calibri"/>
          <w:color w:val="000000"/>
        </w:rPr>
        <w:t>Grantodawcę</w:t>
      </w:r>
      <w:proofErr w:type="spellEnd"/>
      <w:r>
        <w:rPr>
          <w:rFonts w:ascii="Calibri" w:eastAsia="Calibri" w:hAnsi="Calibri" w:cs="Calibri"/>
          <w:color w:val="000000"/>
        </w:rPr>
        <w:t>;</w:t>
      </w:r>
    </w:p>
    <w:p w14:paraId="0000009E" w14:textId="77777777" w:rsidR="00D32F90" w:rsidRDefault="00DE4F88">
      <w:pPr>
        <w:numPr>
          <w:ilvl w:val="1"/>
          <w:numId w:val="26"/>
        </w:numPr>
        <w:pBdr>
          <w:top w:val="nil"/>
          <w:left w:val="nil"/>
          <w:bottom w:val="nil"/>
          <w:right w:val="nil"/>
          <w:between w:val="nil"/>
        </w:pBdr>
        <w:tabs>
          <w:tab w:val="left" w:pos="822"/>
        </w:tabs>
        <w:spacing w:line="276" w:lineRule="auto"/>
        <w:ind w:hanging="349"/>
        <w:jc w:val="both"/>
      </w:pPr>
      <w:r>
        <w:rPr>
          <w:rFonts w:ascii="Calibri" w:eastAsia="Calibri" w:hAnsi="Calibri" w:cs="Calibri"/>
          <w:color w:val="000000"/>
        </w:rPr>
        <w:t>zostały prawidłowo udokumentowane.</w:t>
      </w:r>
    </w:p>
    <w:p w14:paraId="0000009F" w14:textId="77777777" w:rsidR="00D32F90" w:rsidRDefault="00DE4F88">
      <w:pPr>
        <w:numPr>
          <w:ilvl w:val="0"/>
          <w:numId w:val="26"/>
        </w:numPr>
        <w:pBdr>
          <w:top w:val="nil"/>
          <w:left w:val="nil"/>
          <w:bottom w:val="nil"/>
          <w:right w:val="nil"/>
          <w:between w:val="nil"/>
        </w:pBdr>
        <w:spacing w:line="276" w:lineRule="auto"/>
        <w:jc w:val="both"/>
        <w:rPr>
          <w:color w:val="000000"/>
        </w:rPr>
      </w:pPr>
      <w:r>
        <w:rPr>
          <w:rFonts w:ascii="Calibri" w:eastAsia="Calibri" w:hAnsi="Calibri" w:cs="Calibri"/>
        </w:rPr>
        <w:t xml:space="preserve">Wydatki z tytułu podatku od towarów i usług (VAT) uznaje się za kwalifikowalne, jeżeli zostały faktycznie poniesione, wykazano je we wniosku o udzielenie grantu oraz </w:t>
      </w:r>
      <w:proofErr w:type="spellStart"/>
      <w:r>
        <w:rPr>
          <w:rFonts w:ascii="Calibri" w:eastAsia="Calibri" w:hAnsi="Calibri" w:cs="Calibri"/>
        </w:rPr>
        <w:t>Grantobiorca</w:t>
      </w:r>
      <w:proofErr w:type="spellEnd"/>
      <w:r>
        <w:rPr>
          <w:rFonts w:ascii="Calibri" w:eastAsia="Calibri" w:hAnsi="Calibri" w:cs="Calibri"/>
        </w:rPr>
        <w:t xml:space="preserve"> nie ma prawnej możliwości ich odliczenia lub odzyskania, </w:t>
      </w:r>
      <w:r>
        <w:rPr>
          <w:rFonts w:ascii="Calibri" w:eastAsia="Calibri" w:hAnsi="Calibri" w:cs="Calibri"/>
          <w:color w:val="000000"/>
        </w:rPr>
        <w:t xml:space="preserve">co potwierdza składając oświadczenie stanowiące załącznik do wniosku o </w:t>
      </w:r>
      <w:r>
        <w:rPr>
          <w:rFonts w:ascii="Calibri" w:eastAsia="Calibri" w:hAnsi="Calibri" w:cs="Calibri"/>
        </w:rPr>
        <w:t>udzielenie grantu.</w:t>
      </w:r>
    </w:p>
    <w:p w14:paraId="000000A0" w14:textId="77777777" w:rsidR="00D32F90" w:rsidRDefault="00DE4F88">
      <w:pPr>
        <w:numPr>
          <w:ilvl w:val="0"/>
          <w:numId w:val="26"/>
        </w:numPr>
        <w:pBdr>
          <w:top w:val="nil"/>
          <w:left w:val="nil"/>
          <w:bottom w:val="nil"/>
          <w:right w:val="nil"/>
          <w:between w:val="nil"/>
        </w:pBdr>
        <w:tabs>
          <w:tab w:val="left" w:pos="512"/>
        </w:tabs>
        <w:spacing w:line="276" w:lineRule="auto"/>
        <w:ind w:right="115" w:hanging="361"/>
        <w:jc w:val="both"/>
        <w:rPr>
          <w:color w:val="000000"/>
        </w:rPr>
      </w:pPr>
      <w:r>
        <w:rPr>
          <w:rFonts w:ascii="Calibri" w:eastAsia="Calibri" w:hAnsi="Calibri" w:cs="Calibri"/>
          <w:color w:val="000000"/>
        </w:rPr>
        <w:t xml:space="preserve">W przypadku, gdy w trakcie realizacji projektu lub po jego zakończeniu, </w:t>
      </w:r>
      <w:proofErr w:type="spellStart"/>
      <w:r>
        <w:rPr>
          <w:rFonts w:ascii="Calibri" w:eastAsia="Calibri" w:hAnsi="Calibri" w:cs="Calibri"/>
          <w:color w:val="000000"/>
        </w:rPr>
        <w:t>Grantobiorca</w:t>
      </w:r>
      <w:proofErr w:type="spellEnd"/>
      <w:r>
        <w:rPr>
          <w:rFonts w:ascii="Calibri" w:eastAsia="Calibri" w:hAnsi="Calibri" w:cs="Calibri"/>
          <w:color w:val="000000"/>
        </w:rPr>
        <w:t xml:space="preserve"> będzie mógł odliczyć lub uzyskać zwrot podatku od towarów i usług (VAT) od zakupionych w ramach realizacji projektu towarów lub usług, wówczas jest on zobowiązany do poinformowania </w:t>
      </w:r>
      <w:proofErr w:type="spellStart"/>
      <w:r>
        <w:rPr>
          <w:rFonts w:ascii="Calibri" w:eastAsia="Calibri" w:hAnsi="Calibri" w:cs="Calibri"/>
          <w:color w:val="000000"/>
        </w:rPr>
        <w:t>Grantodawcy</w:t>
      </w:r>
      <w:proofErr w:type="spellEnd"/>
      <w:r>
        <w:rPr>
          <w:rFonts w:ascii="Calibri" w:eastAsia="Calibri" w:hAnsi="Calibri" w:cs="Calibri"/>
          <w:color w:val="000000"/>
        </w:rPr>
        <w:t xml:space="preserve">. </w:t>
      </w:r>
      <w:proofErr w:type="spellStart"/>
      <w:r>
        <w:rPr>
          <w:rFonts w:ascii="Calibri" w:eastAsia="Calibri" w:hAnsi="Calibri" w:cs="Calibri"/>
          <w:color w:val="000000"/>
        </w:rPr>
        <w:t>Grantobiorca</w:t>
      </w:r>
      <w:proofErr w:type="spellEnd"/>
      <w:r>
        <w:rPr>
          <w:rFonts w:ascii="Calibri" w:eastAsia="Calibri" w:hAnsi="Calibri" w:cs="Calibri"/>
          <w:color w:val="000000"/>
        </w:rPr>
        <w:t xml:space="preserve"> jest zobowiązany do zwrotu podatku od towarów i usług (VAT), który uprzednio został przez niego określony jako niepodlegający odliczeniu i który został mu dofinansowany od chwili, w której uzyskał możliwość odliczenia tego podatku.</w:t>
      </w:r>
    </w:p>
    <w:p w14:paraId="000000A1" w14:textId="77777777" w:rsidR="00D32F90" w:rsidRDefault="00D32F90">
      <w:pPr>
        <w:pBdr>
          <w:top w:val="nil"/>
          <w:left w:val="nil"/>
          <w:bottom w:val="nil"/>
          <w:right w:val="nil"/>
          <w:between w:val="nil"/>
        </w:pBdr>
        <w:tabs>
          <w:tab w:val="left" w:pos="512"/>
        </w:tabs>
        <w:spacing w:line="276" w:lineRule="auto"/>
        <w:ind w:left="473" w:right="115"/>
        <w:jc w:val="both"/>
        <w:rPr>
          <w:rFonts w:ascii="Calibri" w:eastAsia="Calibri" w:hAnsi="Calibri" w:cs="Calibri"/>
        </w:rPr>
      </w:pPr>
    </w:p>
    <w:p w14:paraId="79CB644C" w14:textId="77777777" w:rsidR="00DB6467" w:rsidRDefault="00DB6467">
      <w:pPr>
        <w:pBdr>
          <w:top w:val="nil"/>
          <w:left w:val="nil"/>
          <w:bottom w:val="nil"/>
          <w:right w:val="nil"/>
          <w:between w:val="nil"/>
        </w:pBdr>
        <w:tabs>
          <w:tab w:val="left" w:pos="512"/>
        </w:tabs>
        <w:spacing w:line="276" w:lineRule="auto"/>
        <w:ind w:left="473" w:right="115"/>
        <w:jc w:val="both"/>
        <w:rPr>
          <w:rFonts w:ascii="Calibri" w:eastAsia="Calibri" w:hAnsi="Calibri" w:cs="Calibri"/>
        </w:rPr>
      </w:pPr>
    </w:p>
    <w:p w14:paraId="000000A2" w14:textId="77777777" w:rsidR="00D32F90" w:rsidRDefault="00DE4F88">
      <w:pPr>
        <w:pStyle w:val="Nagwek1"/>
        <w:spacing w:before="60" w:line="276" w:lineRule="auto"/>
        <w:ind w:firstLine="131"/>
        <w:rPr>
          <w:rFonts w:ascii="Calibri" w:eastAsia="Calibri" w:hAnsi="Calibri" w:cs="Calibri"/>
          <w:sz w:val="22"/>
          <w:szCs w:val="22"/>
        </w:rPr>
      </w:pPr>
      <w:r>
        <w:rPr>
          <w:rFonts w:ascii="Calibri" w:eastAsia="Calibri" w:hAnsi="Calibri" w:cs="Calibri"/>
          <w:sz w:val="22"/>
          <w:szCs w:val="22"/>
        </w:rPr>
        <w:lastRenderedPageBreak/>
        <w:t>§ 7.</w:t>
      </w:r>
    </w:p>
    <w:p w14:paraId="000000A3" w14:textId="77777777" w:rsidR="00D32F90" w:rsidRDefault="00DE4F88">
      <w:pPr>
        <w:spacing w:before="36" w:line="276" w:lineRule="auto"/>
        <w:ind w:left="554" w:right="132"/>
        <w:jc w:val="center"/>
        <w:rPr>
          <w:rFonts w:ascii="Calibri" w:eastAsia="Calibri" w:hAnsi="Calibri" w:cs="Calibri"/>
          <w:b/>
          <w:bCs/>
        </w:rPr>
      </w:pPr>
      <w:r>
        <w:rPr>
          <w:rFonts w:ascii="Calibri" w:eastAsia="Calibri" w:hAnsi="Calibri" w:cs="Calibri"/>
          <w:b/>
          <w:bCs/>
        </w:rPr>
        <w:t>Warunki i forma przekazywania dofinansowania</w:t>
      </w:r>
    </w:p>
    <w:p w14:paraId="000000A4" w14:textId="77777777" w:rsidR="00D32F90" w:rsidRDefault="00D32F90">
      <w:pPr>
        <w:spacing w:before="36" w:line="276" w:lineRule="auto"/>
        <w:ind w:left="554" w:right="132"/>
        <w:jc w:val="center"/>
        <w:rPr>
          <w:rFonts w:ascii="Calibri" w:eastAsia="Calibri" w:hAnsi="Calibri" w:cs="Calibri"/>
          <w:b/>
          <w:bCs/>
        </w:rPr>
      </w:pPr>
    </w:p>
    <w:p w14:paraId="000000A5" w14:textId="77777777" w:rsidR="00D32F90" w:rsidRDefault="00DE4F88">
      <w:pPr>
        <w:numPr>
          <w:ilvl w:val="0"/>
          <w:numId w:val="15"/>
        </w:numPr>
        <w:pBdr>
          <w:top w:val="nil"/>
          <w:left w:val="nil"/>
          <w:bottom w:val="nil"/>
          <w:right w:val="nil"/>
          <w:between w:val="nil"/>
        </w:pBdr>
        <w:tabs>
          <w:tab w:val="left" w:pos="474"/>
        </w:tabs>
        <w:spacing w:line="276" w:lineRule="auto"/>
        <w:ind w:right="121" w:hanging="359"/>
        <w:jc w:val="both"/>
      </w:pPr>
      <w:proofErr w:type="spellStart"/>
      <w:r>
        <w:rPr>
          <w:rFonts w:ascii="Calibri" w:eastAsia="Calibri" w:hAnsi="Calibri" w:cs="Calibri"/>
          <w:color w:val="000000"/>
        </w:rPr>
        <w:t>Grantobiorca</w:t>
      </w:r>
      <w:proofErr w:type="spellEnd"/>
      <w:r>
        <w:rPr>
          <w:rFonts w:ascii="Calibri" w:eastAsia="Calibri" w:hAnsi="Calibri" w:cs="Calibri"/>
          <w:color w:val="000000"/>
        </w:rPr>
        <w:t xml:space="preserve"> składa wniosek o płatność końcową w formie pisemnej.</w:t>
      </w:r>
    </w:p>
    <w:p w14:paraId="000000A6" w14:textId="77777777" w:rsidR="00D32F90" w:rsidRDefault="00DE4F88">
      <w:pPr>
        <w:numPr>
          <w:ilvl w:val="0"/>
          <w:numId w:val="15"/>
        </w:numPr>
        <w:pBdr>
          <w:top w:val="nil"/>
          <w:left w:val="nil"/>
          <w:bottom w:val="nil"/>
          <w:right w:val="nil"/>
          <w:between w:val="nil"/>
        </w:pBdr>
        <w:tabs>
          <w:tab w:val="left" w:pos="474"/>
        </w:tabs>
        <w:spacing w:line="276" w:lineRule="auto"/>
        <w:ind w:right="121" w:hanging="359"/>
        <w:jc w:val="both"/>
      </w:pPr>
      <w:r>
        <w:rPr>
          <w:rFonts w:ascii="Calibri" w:eastAsia="Calibri" w:hAnsi="Calibri" w:cs="Calibri"/>
          <w:color w:val="000000"/>
        </w:rPr>
        <w:t>Wniosek o płatność końcową należy złożyć w terminie 30 dni od dnia zakończenia realizacji projektu, nie później jednak niż w dniu ………………………….</w:t>
      </w:r>
    </w:p>
    <w:p w14:paraId="000000A7" w14:textId="77777777" w:rsidR="00D32F90" w:rsidRDefault="00DE4F88">
      <w:pPr>
        <w:widowControl/>
        <w:numPr>
          <w:ilvl w:val="0"/>
          <w:numId w:val="15"/>
        </w:numPr>
        <w:pBdr>
          <w:top w:val="nil"/>
          <w:left w:val="nil"/>
          <w:bottom w:val="nil"/>
          <w:right w:val="nil"/>
          <w:between w:val="nil"/>
        </w:pBdr>
        <w:jc w:val="both"/>
        <w:rPr>
          <w:color w:val="000000"/>
        </w:rPr>
      </w:pPr>
      <w:r>
        <w:rPr>
          <w:rFonts w:ascii="Calibri" w:eastAsia="Calibri" w:hAnsi="Calibri" w:cs="Calibri"/>
          <w:highlight w:val="white"/>
        </w:rPr>
        <w:t xml:space="preserve">Za dzień skutecznego doręczenia </w:t>
      </w:r>
      <w:proofErr w:type="spellStart"/>
      <w:r>
        <w:rPr>
          <w:rFonts w:ascii="Calibri" w:eastAsia="Calibri" w:hAnsi="Calibri" w:cs="Calibri"/>
          <w:highlight w:val="white"/>
        </w:rPr>
        <w:t>Grantodawcy</w:t>
      </w:r>
      <w:proofErr w:type="spellEnd"/>
      <w:r>
        <w:rPr>
          <w:rFonts w:ascii="Calibri" w:eastAsia="Calibri" w:hAnsi="Calibri" w:cs="Calibri"/>
          <w:highlight w:val="white"/>
        </w:rPr>
        <w:t xml:space="preserve"> wniosku o płatność końcową uznaje się:</w:t>
      </w:r>
    </w:p>
    <w:p w14:paraId="000000A8" w14:textId="77777777" w:rsidR="00D32F90" w:rsidRDefault="00DE4F88">
      <w:pPr>
        <w:widowControl/>
        <w:numPr>
          <w:ilvl w:val="0"/>
          <w:numId w:val="18"/>
        </w:numPr>
        <w:pBdr>
          <w:top w:val="nil"/>
          <w:left w:val="nil"/>
          <w:bottom w:val="nil"/>
          <w:right w:val="nil"/>
          <w:between w:val="nil"/>
        </w:pBdr>
        <w:tabs>
          <w:tab w:val="left" w:pos="993"/>
          <w:tab w:val="left" w:pos="1276"/>
        </w:tabs>
        <w:ind w:left="993" w:hanging="295"/>
        <w:jc w:val="both"/>
        <w:rPr>
          <w:color w:val="000000"/>
          <w:highlight w:val="white"/>
        </w:rPr>
      </w:pPr>
      <w:r>
        <w:rPr>
          <w:rFonts w:ascii="Calibri" w:eastAsia="Calibri" w:hAnsi="Calibri" w:cs="Calibri"/>
          <w:highlight w:val="white"/>
        </w:rPr>
        <w:t xml:space="preserve">w przypadku doręczenia osobistego – datę przyjęcia dokumentów potwierdzoną przez pracownika </w:t>
      </w:r>
      <w:proofErr w:type="spellStart"/>
      <w:r>
        <w:rPr>
          <w:rFonts w:ascii="Calibri" w:eastAsia="Calibri" w:hAnsi="Calibri" w:cs="Calibri"/>
          <w:highlight w:val="white"/>
        </w:rPr>
        <w:t>Grantodawcy</w:t>
      </w:r>
      <w:proofErr w:type="spellEnd"/>
      <w:r>
        <w:rPr>
          <w:rFonts w:ascii="Calibri" w:eastAsia="Calibri" w:hAnsi="Calibri" w:cs="Calibri"/>
          <w:highlight w:val="white"/>
        </w:rPr>
        <w:t>,</w:t>
      </w:r>
    </w:p>
    <w:p w14:paraId="000000A9" w14:textId="77777777" w:rsidR="00D32F90" w:rsidRDefault="00DE4F88">
      <w:pPr>
        <w:numPr>
          <w:ilvl w:val="0"/>
          <w:numId w:val="18"/>
        </w:numPr>
        <w:pBdr>
          <w:top w:val="nil"/>
          <w:left w:val="nil"/>
          <w:bottom w:val="nil"/>
          <w:right w:val="nil"/>
          <w:between w:val="nil"/>
        </w:pBdr>
        <w:tabs>
          <w:tab w:val="left" w:pos="474"/>
        </w:tabs>
        <w:spacing w:line="276" w:lineRule="auto"/>
        <w:ind w:right="121"/>
        <w:jc w:val="both"/>
      </w:pPr>
      <w:r>
        <w:rPr>
          <w:rFonts w:ascii="Calibri" w:eastAsia="Calibri" w:hAnsi="Calibri" w:cs="Calibri"/>
          <w:color w:val="000000"/>
          <w:highlight w:val="white"/>
        </w:rPr>
        <w:t>w przypadku doręczenia za pośrednictwem operatora pocztowego</w:t>
      </w:r>
      <w:r>
        <w:rPr>
          <w:rFonts w:ascii="Calibri" w:eastAsia="Calibri" w:hAnsi="Calibri" w:cs="Calibri"/>
          <w:highlight w:val="white"/>
        </w:rPr>
        <w:t xml:space="preserve"> </w:t>
      </w:r>
      <w:r>
        <w:rPr>
          <w:rFonts w:ascii="Calibri" w:eastAsia="Calibri" w:hAnsi="Calibri" w:cs="Calibri"/>
          <w:color w:val="000000"/>
          <w:highlight w:val="white"/>
        </w:rPr>
        <w:t>lub firmy kurierskiej – datę doręczenia dokumentów</w:t>
      </w:r>
      <w:r>
        <w:rPr>
          <w:rFonts w:ascii="Calibri" w:eastAsia="Calibri" w:hAnsi="Calibri" w:cs="Calibri"/>
          <w:highlight w:val="white"/>
        </w:rPr>
        <w:t>,</w:t>
      </w:r>
    </w:p>
    <w:p w14:paraId="000000AA" w14:textId="77777777" w:rsidR="00D32F90" w:rsidRDefault="00DE4F88">
      <w:pPr>
        <w:numPr>
          <w:ilvl w:val="0"/>
          <w:numId w:val="18"/>
        </w:numPr>
        <w:tabs>
          <w:tab w:val="left" w:pos="474"/>
        </w:tabs>
        <w:spacing w:line="276" w:lineRule="auto"/>
        <w:ind w:right="121"/>
        <w:jc w:val="both"/>
      </w:pPr>
      <w:r>
        <w:rPr>
          <w:rFonts w:ascii="Calibri" w:eastAsia="Calibri" w:hAnsi="Calibri" w:cs="Calibri"/>
          <w:highlight w:val="white"/>
        </w:rPr>
        <w:t>W przypadku doręczania przy wykorzystaniu publicznej usługi rejestrowanego doręczenia elektronicznego korespondencja jest doręczona we wskazanej w dowodzie otrzymania chwili wpłynięciu korespondencji na adres do doręczeń elektronicznych.</w:t>
      </w:r>
    </w:p>
    <w:p w14:paraId="000000AB" w14:textId="77777777" w:rsidR="00D32F90" w:rsidRDefault="00DE4F88">
      <w:pPr>
        <w:numPr>
          <w:ilvl w:val="0"/>
          <w:numId w:val="15"/>
        </w:numPr>
        <w:pBdr>
          <w:top w:val="nil"/>
          <w:left w:val="nil"/>
          <w:bottom w:val="nil"/>
          <w:right w:val="nil"/>
          <w:between w:val="nil"/>
        </w:pBdr>
        <w:tabs>
          <w:tab w:val="left" w:pos="474"/>
        </w:tabs>
        <w:spacing w:line="276" w:lineRule="auto"/>
        <w:ind w:right="116"/>
        <w:jc w:val="both"/>
      </w:pPr>
      <w:r>
        <w:rPr>
          <w:rFonts w:ascii="Calibri" w:eastAsia="Calibri" w:hAnsi="Calibri" w:cs="Calibri"/>
          <w:color w:val="000000"/>
        </w:rPr>
        <w:t xml:space="preserve">Warunkiem wypłaty dofinansowania jest złożenie przez </w:t>
      </w:r>
      <w:proofErr w:type="spellStart"/>
      <w:r>
        <w:rPr>
          <w:rFonts w:ascii="Calibri" w:eastAsia="Calibri" w:hAnsi="Calibri" w:cs="Calibri"/>
          <w:color w:val="000000"/>
        </w:rPr>
        <w:t>Grantobiorcę</w:t>
      </w:r>
      <w:proofErr w:type="spellEnd"/>
      <w:r>
        <w:rPr>
          <w:rFonts w:ascii="Calibri" w:eastAsia="Calibri" w:hAnsi="Calibri" w:cs="Calibri"/>
          <w:color w:val="000000"/>
        </w:rPr>
        <w:t xml:space="preserve"> prawidłowo wypełnionego i kompletnego wniosku o płatność końcową. Brak poniesienia kosztów nie zwalnia </w:t>
      </w:r>
      <w:proofErr w:type="spellStart"/>
      <w:r>
        <w:rPr>
          <w:rFonts w:ascii="Calibri" w:eastAsia="Calibri" w:hAnsi="Calibri" w:cs="Calibri"/>
          <w:color w:val="000000"/>
        </w:rPr>
        <w:t>Grantobiorc</w:t>
      </w:r>
      <w:r>
        <w:rPr>
          <w:rFonts w:ascii="Calibri" w:eastAsia="Calibri" w:hAnsi="Calibri" w:cs="Calibri"/>
        </w:rPr>
        <w:t>y</w:t>
      </w:r>
      <w:proofErr w:type="spellEnd"/>
      <w:r>
        <w:rPr>
          <w:rFonts w:ascii="Calibri" w:eastAsia="Calibri" w:hAnsi="Calibri" w:cs="Calibri"/>
          <w:color w:val="000000"/>
        </w:rPr>
        <w:t xml:space="preserve"> z obowiązku złożenia wniosku o płatność końcową z wypełnioną częścią sprawozdawczą opisującą przebieg realizacji projektu, w tym raportowania w zakresie wskaźników w terminie o którym mowa w § 6 ust. 1.</w:t>
      </w:r>
    </w:p>
    <w:p w14:paraId="000000AC" w14:textId="77777777" w:rsidR="00D32F90" w:rsidRDefault="00DE4F88">
      <w:pPr>
        <w:numPr>
          <w:ilvl w:val="0"/>
          <w:numId w:val="15"/>
        </w:numPr>
        <w:pBdr>
          <w:top w:val="nil"/>
          <w:left w:val="nil"/>
          <w:bottom w:val="nil"/>
          <w:right w:val="nil"/>
          <w:between w:val="nil"/>
        </w:pBdr>
        <w:tabs>
          <w:tab w:val="left" w:pos="474"/>
        </w:tabs>
        <w:spacing w:line="276" w:lineRule="auto"/>
        <w:ind w:right="116"/>
        <w:jc w:val="both"/>
      </w:pPr>
      <w:r>
        <w:rPr>
          <w:rFonts w:ascii="Calibri" w:eastAsia="Calibri" w:hAnsi="Calibri" w:cs="Calibri"/>
          <w:color w:val="000000"/>
        </w:rPr>
        <w:t xml:space="preserve">Do wniosku  o płatność końcową, </w:t>
      </w:r>
      <w:proofErr w:type="spellStart"/>
      <w:r>
        <w:rPr>
          <w:rFonts w:ascii="Calibri" w:eastAsia="Calibri" w:hAnsi="Calibri" w:cs="Calibri"/>
          <w:color w:val="000000"/>
        </w:rPr>
        <w:t>Grantobiorca</w:t>
      </w:r>
      <w:proofErr w:type="spellEnd"/>
      <w:r>
        <w:rPr>
          <w:rFonts w:ascii="Calibri" w:eastAsia="Calibri" w:hAnsi="Calibri" w:cs="Calibri"/>
          <w:color w:val="000000"/>
        </w:rPr>
        <w:t xml:space="preserve">  zobowiązany jest załączyć:</w:t>
      </w:r>
    </w:p>
    <w:p w14:paraId="000000AD" w14:textId="77777777" w:rsidR="00D32F90" w:rsidRDefault="00DE4F88">
      <w:pPr>
        <w:numPr>
          <w:ilvl w:val="1"/>
          <w:numId w:val="14"/>
        </w:numPr>
        <w:pBdr>
          <w:top w:val="nil"/>
          <w:left w:val="nil"/>
          <w:bottom w:val="nil"/>
          <w:right w:val="nil"/>
          <w:between w:val="nil"/>
        </w:pBdr>
        <w:tabs>
          <w:tab w:val="left" w:pos="474"/>
        </w:tabs>
        <w:spacing w:line="276" w:lineRule="auto"/>
        <w:ind w:right="116"/>
        <w:jc w:val="both"/>
      </w:pPr>
      <w:r>
        <w:rPr>
          <w:rFonts w:ascii="Calibri" w:eastAsia="Calibri" w:hAnsi="Calibri" w:cs="Calibri"/>
          <w:color w:val="000000"/>
        </w:rPr>
        <w:t xml:space="preserve">fakturę (lub faktury) lub </w:t>
      </w:r>
      <w:r>
        <w:rPr>
          <w:rFonts w:ascii="Calibri" w:eastAsia="Calibri" w:hAnsi="Calibri" w:cs="Calibri"/>
        </w:rPr>
        <w:t>równoważny</w:t>
      </w:r>
      <w:r>
        <w:rPr>
          <w:rFonts w:ascii="Calibri" w:eastAsia="Calibri" w:hAnsi="Calibri" w:cs="Calibri"/>
          <w:color w:val="000000"/>
        </w:rPr>
        <w:t xml:space="preserve"> dokument księgowy za wykonanie usługi potwierdzenie dokonania płatności pełnej kwoty faktury (lub faktur)/równo</w:t>
      </w:r>
      <w:r>
        <w:rPr>
          <w:rFonts w:ascii="Calibri" w:eastAsia="Calibri" w:hAnsi="Calibri" w:cs="Calibri"/>
        </w:rPr>
        <w:t>ważnego</w:t>
      </w:r>
      <w:r>
        <w:rPr>
          <w:rFonts w:ascii="Calibri" w:eastAsia="Calibri" w:hAnsi="Calibri" w:cs="Calibri"/>
          <w:color w:val="000000"/>
        </w:rPr>
        <w:t xml:space="preserve"> dokumentu księgowego za wykonanie usługi,</w:t>
      </w:r>
    </w:p>
    <w:p w14:paraId="000000AE" w14:textId="77777777" w:rsidR="00D32F90" w:rsidRDefault="00DE4F88">
      <w:pPr>
        <w:numPr>
          <w:ilvl w:val="1"/>
          <w:numId w:val="14"/>
        </w:numPr>
        <w:pBdr>
          <w:top w:val="nil"/>
          <w:left w:val="nil"/>
          <w:bottom w:val="nil"/>
          <w:right w:val="nil"/>
          <w:between w:val="nil"/>
        </w:pBdr>
        <w:tabs>
          <w:tab w:val="left" w:pos="474"/>
        </w:tabs>
        <w:spacing w:line="276" w:lineRule="auto"/>
        <w:ind w:right="116"/>
        <w:jc w:val="both"/>
      </w:pPr>
      <w:r>
        <w:rPr>
          <w:rFonts w:ascii="Calibri" w:eastAsia="Calibri" w:hAnsi="Calibri" w:cs="Calibri"/>
        </w:rPr>
        <w:t xml:space="preserve">potwierdzoną za zgodność z oryginałem kopię </w:t>
      </w:r>
      <w:r>
        <w:rPr>
          <w:rFonts w:ascii="Calibri" w:eastAsia="Calibri" w:hAnsi="Calibri" w:cs="Calibri"/>
          <w:color w:val="000000"/>
        </w:rPr>
        <w:t>protok</w:t>
      </w:r>
      <w:r>
        <w:rPr>
          <w:rFonts w:ascii="Calibri" w:eastAsia="Calibri" w:hAnsi="Calibri" w:cs="Calibri"/>
        </w:rPr>
        <w:t xml:space="preserve">ołu </w:t>
      </w:r>
      <w:r>
        <w:rPr>
          <w:rFonts w:ascii="Calibri" w:eastAsia="Calibri" w:hAnsi="Calibri" w:cs="Calibri"/>
          <w:color w:val="000000"/>
        </w:rPr>
        <w:t>zdawczo-odbiorcz</w:t>
      </w:r>
      <w:r>
        <w:rPr>
          <w:rFonts w:ascii="Calibri" w:eastAsia="Calibri" w:hAnsi="Calibri" w:cs="Calibri"/>
        </w:rPr>
        <w:t>ego</w:t>
      </w:r>
      <w:r>
        <w:rPr>
          <w:rFonts w:ascii="Calibri" w:eastAsia="Calibri" w:hAnsi="Calibri" w:cs="Calibri"/>
          <w:color w:val="000000"/>
        </w:rPr>
        <w:t xml:space="preserve"> potwierdzającego wykonanie usługi,</w:t>
      </w:r>
    </w:p>
    <w:p w14:paraId="000000AF" w14:textId="77777777" w:rsidR="00D32F90" w:rsidRDefault="00DE4F88">
      <w:pPr>
        <w:numPr>
          <w:ilvl w:val="1"/>
          <w:numId w:val="14"/>
        </w:numPr>
        <w:pBdr>
          <w:top w:val="nil"/>
          <w:left w:val="nil"/>
          <w:bottom w:val="nil"/>
          <w:right w:val="nil"/>
          <w:between w:val="nil"/>
        </w:pBdr>
        <w:tabs>
          <w:tab w:val="left" w:pos="474"/>
        </w:tabs>
        <w:spacing w:line="276" w:lineRule="auto"/>
        <w:ind w:right="116"/>
        <w:jc w:val="both"/>
      </w:pPr>
      <w:bookmarkStart w:id="1" w:name="_heading=h.30j0zll" w:colFirst="0" w:colLast="0"/>
      <w:bookmarkEnd w:id="1"/>
      <w:r>
        <w:rPr>
          <w:rFonts w:ascii="Calibri" w:eastAsia="Calibri" w:hAnsi="Calibri" w:cs="Calibri"/>
        </w:rPr>
        <w:t xml:space="preserve">potwierdzoną za zgodność z oryginałem kopię </w:t>
      </w:r>
      <w:r>
        <w:rPr>
          <w:rFonts w:ascii="Calibri" w:eastAsia="Calibri" w:hAnsi="Calibri" w:cs="Calibri"/>
          <w:color w:val="000000"/>
        </w:rPr>
        <w:t>umow</w:t>
      </w:r>
      <w:r>
        <w:rPr>
          <w:rFonts w:ascii="Calibri" w:eastAsia="Calibri" w:hAnsi="Calibri" w:cs="Calibri"/>
        </w:rPr>
        <w:t>y</w:t>
      </w:r>
      <w:r>
        <w:rPr>
          <w:rFonts w:ascii="Calibri" w:eastAsia="Calibri" w:hAnsi="Calibri" w:cs="Calibri"/>
          <w:color w:val="000000"/>
        </w:rPr>
        <w:t xml:space="preserve"> zawart</w:t>
      </w:r>
      <w:r>
        <w:rPr>
          <w:rFonts w:ascii="Calibri" w:eastAsia="Calibri" w:hAnsi="Calibri" w:cs="Calibri"/>
        </w:rPr>
        <w:t>ej</w:t>
      </w:r>
      <w:r>
        <w:rPr>
          <w:rFonts w:ascii="Calibri" w:eastAsia="Calibri" w:hAnsi="Calibri" w:cs="Calibri"/>
          <w:color w:val="000000"/>
        </w:rPr>
        <w:t xml:space="preserve"> pomiędzy </w:t>
      </w:r>
      <w:proofErr w:type="spellStart"/>
      <w:r>
        <w:rPr>
          <w:rFonts w:ascii="Calibri" w:eastAsia="Calibri" w:hAnsi="Calibri" w:cs="Calibri"/>
          <w:color w:val="000000"/>
        </w:rPr>
        <w:t>Grantobiorcą</w:t>
      </w:r>
      <w:proofErr w:type="spellEnd"/>
      <w:r>
        <w:rPr>
          <w:rFonts w:ascii="Calibri" w:eastAsia="Calibri" w:hAnsi="Calibri" w:cs="Calibri"/>
          <w:color w:val="000000"/>
        </w:rPr>
        <w:t xml:space="preserve"> a Wykonawcą wraz z ewentualnymi aneksami,</w:t>
      </w:r>
    </w:p>
    <w:p w14:paraId="000000B0" w14:textId="77777777" w:rsidR="00D32F90" w:rsidRDefault="00DE4F88">
      <w:pPr>
        <w:numPr>
          <w:ilvl w:val="1"/>
          <w:numId w:val="14"/>
        </w:numPr>
        <w:pBdr>
          <w:top w:val="nil"/>
          <w:left w:val="nil"/>
          <w:bottom w:val="nil"/>
          <w:right w:val="nil"/>
          <w:between w:val="nil"/>
        </w:pBdr>
        <w:tabs>
          <w:tab w:val="left" w:pos="474"/>
        </w:tabs>
        <w:spacing w:line="276" w:lineRule="auto"/>
        <w:ind w:right="116"/>
        <w:jc w:val="both"/>
      </w:pPr>
      <w:r>
        <w:rPr>
          <w:rFonts w:ascii="Calibri" w:eastAsia="Calibri" w:hAnsi="Calibri" w:cs="Calibri"/>
          <w:color w:val="000000"/>
        </w:rPr>
        <w:t>potwierdzenie realizacji działań informacyjno-promocyjnych zgodnie z § 10,</w:t>
      </w:r>
    </w:p>
    <w:p w14:paraId="000000B1" w14:textId="77777777" w:rsidR="00D32F90" w:rsidRDefault="00DE4F88">
      <w:pPr>
        <w:numPr>
          <w:ilvl w:val="1"/>
          <w:numId w:val="14"/>
        </w:numPr>
        <w:pBdr>
          <w:top w:val="nil"/>
          <w:left w:val="nil"/>
          <w:bottom w:val="nil"/>
          <w:right w:val="nil"/>
          <w:between w:val="nil"/>
        </w:pBdr>
        <w:tabs>
          <w:tab w:val="left" w:pos="474"/>
        </w:tabs>
        <w:spacing w:line="276" w:lineRule="auto"/>
        <w:ind w:right="116"/>
        <w:jc w:val="both"/>
      </w:pPr>
      <w:bookmarkStart w:id="2" w:name="_heading=h.1fob9te" w:colFirst="0" w:colLast="0"/>
      <w:bookmarkEnd w:id="2"/>
      <w:r>
        <w:rPr>
          <w:rFonts w:ascii="Calibri" w:eastAsia="Calibri" w:hAnsi="Calibri" w:cs="Calibri"/>
          <w:color w:val="000000"/>
        </w:rPr>
        <w:t xml:space="preserve">oświadczenie </w:t>
      </w:r>
      <w:proofErr w:type="spellStart"/>
      <w:r>
        <w:rPr>
          <w:rFonts w:ascii="Calibri" w:eastAsia="Calibri" w:hAnsi="Calibri" w:cs="Calibri"/>
          <w:color w:val="000000"/>
        </w:rPr>
        <w:t>Grantobiorcy</w:t>
      </w:r>
      <w:proofErr w:type="spellEnd"/>
      <w:r>
        <w:rPr>
          <w:rFonts w:ascii="Calibri" w:eastAsia="Calibri" w:hAnsi="Calibri" w:cs="Calibri"/>
          <w:color w:val="000000"/>
        </w:rPr>
        <w:t xml:space="preserve"> (złożonych na udostępnionych wzorach) w zakresie:</w:t>
      </w:r>
    </w:p>
    <w:p w14:paraId="000000B2" w14:textId="77777777" w:rsidR="00D32F90" w:rsidRDefault="00DE4F88">
      <w:pPr>
        <w:numPr>
          <w:ilvl w:val="0"/>
          <w:numId w:val="24"/>
        </w:numPr>
        <w:pBdr>
          <w:top w:val="nil"/>
          <w:left w:val="nil"/>
          <w:bottom w:val="nil"/>
          <w:right w:val="nil"/>
          <w:between w:val="nil"/>
        </w:pBdr>
        <w:tabs>
          <w:tab w:val="left" w:pos="474"/>
        </w:tabs>
        <w:spacing w:line="276" w:lineRule="auto"/>
        <w:ind w:right="116"/>
        <w:jc w:val="both"/>
      </w:pPr>
      <w:r>
        <w:rPr>
          <w:rFonts w:ascii="Calibri" w:eastAsia="Calibri" w:hAnsi="Calibri" w:cs="Calibri"/>
          <w:color w:val="000000"/>
        </w:rPr>
        <w:t>poniesienia wydatków w sposób oszczędny, tzn. niezawyżony w stosunku do średnich cen i stawek rynkowych i spełniający wymogi uzyskiwania najlepszych efektów z danych nakładów,</w:t>
      </w:r>
    </w:p>
    <w:p w14:paraId="000000B3" w14:textId="77777777" w:rsidR="00D32F90" w:rsidRDefault="00DE4F88">
      <w:pPr>
        <w:numPr>
          <w:ilvl w:val="0"/>
          <w:numId w:val="24"/>
        </w:numPr>
        <w:pBdr>
          <w:top w:val="nil"/>
          <w:left w:val="nil"/>
          <w:bottom w:val="nil"/>
          <w:right w:val="nil"/>
          <w:between w:val="nil"/>
        </w:pBdr>
        <w:spacing w:line="276" w:lineRule="auto"/>
        <w:jc w:val="both"/>
      </w:pPr>
      <w:r>
        <w:rPr>
          <w:rFonts w:ascii="Calibri" w:eastAsia="Calibri" w:hAnsi="Calibri" w:cs="Calibri"/>
          <w:color w:val="000000"/>
        </w:rPr>
        <w:t>braku wystąpienia podwójnego dofinansowania wydatków,</w:t>
      </w:r>
    </w:p>
    <w:p w14:paraId="000000B4" w14:textId="77777777" w:rsidR="00D32F90" w:rsidRDefault="00DE4F88">
      <w:pPr>
        <w:numPr>
          <w:ilvl w:val="0"/>
          <w:numId w:val="24"/>
        </w:numPr>
        <w:pBdr>
          <w:top w:val="nil"/>
          <w:left w:val="nil"/>
          <w:bottom w:val="nil"/>
          <w:right w:val="nil"/>
          <w:between w:val="nil"/>
        </w:pBdr>
        <w:spacing w:line="276" w:lineRule="auto"/>
        <w:jc w:val="both"/>
      </w:pPr>
      <w:r>
        <w:rPr>
          <w:rFonts w:ascii="Calibri" w:eastAsia="Calibri" w:hAnsi="Calibri" w:cs="Calibri"/>
          <w:color w:val="000000"/>
        </w:rPr>
        <w:t>prawnej możliw</w:t>
      </w:r>
      <w:r>
        <w:rPr>
          <w:rFonts w:ascii="Calibri" w:eastAsia="Calibri" w:hAnsi="Calibri" w:cs="Calibri"/>
        </w:rPr>
        <w:t>ości odzyskania podatku od towarów i usług (VAT) – (jeżeli dotyczy),</w:t>
      </w:r>
    </w:p>
    <w:p w14:paraId="000000B5" w14:textId="77777777" w:rsidR="00D32F90" w:rsidRDefault="00DE4F88">
      <w:pPr>
        <w:numPr>
          <w:ilvl w:val="0"/>
          <w:numId w:val="24"/>
        </w:numPr>
        <w:pBdr>
          <w:top w:val="nil"/>
          <w:left w:val="nil"/>
          <w:bottom w:val="nil"/>
          <w:right w:val="nil"/>
          <w:between w:val="nil"/>
        </w:pBdr>
        <w:spacing w:line="276" w:lineRule="auto"/>
        <w:jc w:val="both"/>
      </w:pPr>
      <w:r>
        <w:rPr>
          <w:rFonts w:ascii="Calibri" w:eastAsia="Calibri" w:hAnsi="Calibri" w:cs="Calibri"/>
        </w:rPr>
        <w:t xml:space="preserve">wysokości dotychczas udzielonej pomocy </w:t>
      </w:r>
      <w:r>
        <w:rPr>
          <w:rFonts w:ascii="Calibri" w:eastAsia="Calibri" w:hAnsi="Calibri" w:cs="Calibri"/>
          <w:i/>
          <w:iCs/>
        </w:rPr>
        <w:t xml:space="preserve">de </w:t>
      </w:r>
      <w:proofErr w:type="spellStart"/>
      <w:r>
        <w:rPr>
          <w:rFonts w:ascii="Calibri" w:eastAsia="Calibri" w:hAnsi="Calibri" w:cs="Calibri"/>
          <w:i/>
          <w:iCs/>
        </w:rPr>
        <w:t>minimis</w:t>
      </w:r>
      <w:proofErr w:type="spellEnd"/>
      <w:r>
        <w:rPr>
          <w:rFonts w:ascii="Calibri" w:eastAsia="Calibri" w:hAnsi="Calibri" w:cs="Calibri"/>
        </w:rPr>
        <w:t>.</w:t>
      </w:r>
    </w:p>
    <w:p w14:paraId="000000B6" w14:textId="77777777" w:rsidR="00D32F90" w:rsidRDefault="00DE4F88">
      <w:pPr>
        <w:numPr>
          <w:ilvl w:val="0"/>
          <w:numId w:val="15"/>
        </w:numPr>
        <w:pBdr>
          <w:top w:val="nil"/>
          <w:left w:val="nil"/>
          <w:bottom w:val="nil"/>
          <w:right w:val="nil"/>
          <w:between w:val="nil"/>
        </w:pBdr>
        <w:tabs>
          <w:tab w:val="left" w:pos="474"/>
        </w:tabs>
        <w:spacing w:before="2" w:line="276" w:lineRule="auto"/>
        <w:ind w:right="117"/>
        <w:jc w:val="both"/>
      </w:pPr>
      <w:r>
        <w:rPr>
          <w:rFonts w:ascii="Calibri" w:eastAsia="Calibri" w:hAnsi="Calibri" w:cs="Calibri"/>
          <w:color w:val="000000"/>
        </w:rPr>
        <w:t xml:space="preserve">Warunkiem wypłaty dofinansowania jest zatwierdzenie przez </w:t>
      </w:r>
      <w:proofErr w:type="spellStart"/>
      <w:r>
        <w:rPr>
          <w:rFonts w:ascii="Calibri" w:eastAsia="Calibri" w:hAnsi="Calibri" w:cs="Calibri"/>
          <w:color w:val="000000"/>
        </w:rPr>
        <w:t>Grantodawcę</w:t>
      </w:r>
      <w:proofErr w:type="spellEnd"/>
      <w:r>
        <w:rPr>
          <w:rFonts w:ascii="Calibri" w:eastAsia="Calibri" w:hAnsi="Calibri" w:cs="Calibri"/>
          <w:color w:val="000000"/>
        </w:rPr>
        <w:t xml:space="preserve"> poniesionych przez </w:t>
      </w:r>
      <w:proofErr w:type="spellStart"/>
      <w:r>
        <w:rPr>
          <w:rFonts w:ascii="Calibri" w:eastAsia="Calibri" w:hAnsi="Calibri" w:cs="Calibri"/>
          <w:color w:val="000000"/>
        </w:rPr>
        <w:t>Grantobiorcę</w:t>
      </w:r>
      <w:proofErr w:type="spellEnd"/>
      <w:r>
        <w:rPr>
          <w:rFonts w:ascii="Calibri" w:eastAsia="Calibri" w:hAnsi="Calibri" w:cs="Calibri"/>
          <w:color w:val="000000"/>
        </w:rPr>
        <w:t xml:space="preserve"> kosztów kwalifikowalnych oraz pozytywne zweryfikowanie wniosku o płatność końcową.</w:t>
      </w:r>
    </w:p>
    <w:p w14:paraId="000000B7" w14:textId="77777777" w:rsidR="00D32F90" w:rsidRDefault="00DE4F88">
      <w:pPr>
        <w:numPr>
          <w:ilvl w:val="0"/>
          <w:numId w:val="15"/>
        </w:numPr>
        <w:pBdr>
          <w:top w:val="nil"/>
          <w:left w:val="nil"/>
          <w:bottom w:val="nil"/>
          <w:right w:val="nil"/>
          <w:between w:val="nil"/>
        </w:pBdr>
        <w:spacing w:line="276" w:lineRule="auto"/>
        <w:jc w:val="both"/>
      </w:pPr>
      <w:proofErr w:type="spellStart"/>
      <w:r>
        <w:rPr>
          <w:rFonts w:ascii="Calibri" w:eastAsia="Calibri" w:hAnsi="Calibri" w:cs="Calibri"/>
          <w:color w:val="000000"/>
        </w:rPr>
        <w:t>Grantodawca</w:t>
      </w:r>
      <w:proofErr w:type="spellEnd"/>
      <w:r>
        <w:rPr>
          <w:rFonts w:ascii="Calibri" w:eastAsia="Calibri" w:hAnsi="Calibri" w:cs="Calibri"/>
          <w:color w:val="000000"/>
        </w:rPr>
        <w:t xml:space="preserve"> weryfikuje i zatwierdza wniosek o płatność końcową w terminie 30 dni od dnia otrzymania prawidłowo wypełnionego i kompletnego wniosku o płatność. W przypadku stwierdzenia braków formalnych lub merytorycznych w złożonym wniosku o płatność końcową lub dokumentach, </w:t>
      </w:r>
      <w:proofErr w:type="spellStart"/>
      <w:r>
        <w:rPr>
          <w:rFonts w:ascii="Calibri" w:eastAsia="Calibri" w:hAnsi="Calibri" w:cs="Calibri"/>
          <w:color w:val="000000"/>
        </w:rPr>
        <w:t>Grantodawca</w:t>
      </w:r>
      <w:proofErr w:type="spellEnd"/>
      <w:r>
        <w:rPr>
          <w:rFonts w:ascii="Calibri" w:eastAsia="Calibri" w:hAnsi="Calibri" w:cs="Calibri"/>
          <w:color w:val="000000"/>
        </w:rPr>
        <w:t xml:space="preserve"> wzywa </w:t>
      </w:r>
      <w:proofErr w:type="spellStart"/>
      <w:r>
        <w:rPr>
          <w:rFonts w:ascii="Calibri" w:eastAsia="Calibri" w:hAnsi="Calibri" w:cs="Calibri"/>
          <w:color w:val="000000"/>
        </w:rPr>
        <w:t>Grantobiorcę</w:t>
      </w:r>
      <w:proofErr w:type="spellEnd"/>
      <w:r>
        <w:rPr>
          <w:rFonts w:ascii="Calibri" w:eastAsia="Calibri" w:hAnsi="Calibri" w:cs="Calibri"/>
          <w:color w:val="000000"/>
        </w:rPr>
        <w:t xml:space="preserve"> do poprawienia lub uzupełnienia złożonej dokumentacji lub do złożenia dodatkowych wyjaśnień w wyznaczonym czasie, nie krótszym niż </w:t>
      </w:r>
      <w:r>
        <w:rPr>
          <w:rFonts w:ascii="Calibri" w:eastAsia="Calibri" w:hAnsi="Calibri" w:cs="Calibri"/>
          <w:color w:val="000000"/>
        </w:rPr>
        <w:br/>
        <w:t>7 dni.</w:t>
      </w:r>
    </w:p>
    <w:p w14:paraId="000000B8" w14:textId="77777777" w:rsidR="00D32F90" w:rsidRDefault="00DE4F88">
      <w:pPr>
        <w:numPr>
          <w:ilvl w:val="0"/>
          <w:numId w:val="15"/>
        </w:numPr>
        <w:pBdr>
          <w:top w:val="nil"/>
          <w:left w:val="nil"/>
          <w:bottom w:val="nil"/>
          <w:right w:val="nil"/>
          <w:between w:val="nil"/>
        </w:pBdr>
        <w:tabs>
          <w:tab w:val="left" w:pos="474"/>
        </w:tabs>
        <w:spacing w:line="276" w:lineRule="auto"/>
        <w:ind w:right="115"/>
        <w:jc w:val="both"/>
      </w:pPr>
      <w:proofErr w:type="spellStart"/>
      <w:r>
        <w:rPr>
          <w:rFonts w:ascii="Calibri" w:eastAsia="Calibri" w:hAnsi="Calibri" w:cs="Calibri"/>
          <w:color w:val="000000"/>
        </w:rPr>
        <w:t>Grantodawca</w:t>
      </w:r>
      <w:proofErr w:type="spellEnd"/>
      <w:r>
        <w:rPr>
          <w:rFonts w:ascii="Calibri" w:eastAsia="Calibri" w:hAnsi="Calibri" w:cs="Calibri"/>
          <w:color w:val="000000"/>
        </w:rPr>
        <w:t xml:space="preserve"> poprawia we wniosku o płatność oczywiste omyłki pisarskie lub rachunkowe, </w:t>
      </w:r>
      <w:r>
        <w:rPr>
          <w:rFonts w:ascii="Calibri" w:eastAsia="Calibri" w:hAnsi="Calibri" w:cs="Calibri"/>
          <w:color w:val="000000"/>
        </w:rPr>
        <w:lastRenderedPageBreak/>
        <w:t xml:space="preserve">niezwłocznie zawiadamiając o tym </w:t>
      </w:r>
      <w:proofErr w:type="spellStart"/>
      <w:r>
        <w:rPr>
          <w:rFonts w:ascii="Calibri" w:eastAsia="Calibri" w:hAnsi="Calibri" w:cs="Calibri"/>
          <w:color w:val="000000"/>
        </w:rPr>
        <w:t>Grantobiorcę</w:t>
      </w:r>
      <w:proofErr w:type="spellEnd"/>
      <w:r>
        <w:rPr>
          <w:rFonts w:ascii="Calibri" w:eastAsia="Calibri" w:hAnsi="Calibri" w:cs="Calibri"/>
          <w:color w:val="000000"/>
        </w:rPr>
        <w:t>.</w:t>
      </w:r>
    </w:p>
    <w:p w14:paraId="000000B9" w14:textId="77777777" w:rsidR="00D32F90" w:rsidRDefault="00DE4F88">
      <w:pPr>
        <w:numPr>
          <w:ilvl w:val="0"/>
          <w:numId w:val="15"/>
        </w:numPr>
        <w:pBdr>
          <w:top w:val="nil"/>
          <w:left w:val="nil"/>
          <w:bottom w:val="nil"/>
          <w:right w:val="nil"/>
          <w:between w:val="nil"/>
        </w:pBdr>
        <w:tabs>
          <w:tab w:val="left" w:pos="474"/>
        </w:tabs>
        <w:spacing w:line="276" w:lineRule="auto"/>
        <w:ind w:right="120"/>
        <w:jc w:val="both"/>
      </w:pPr>
      <w:proofErr w:type="spellStart"/>
      <w:r>
        <w:rPr>
          <w:rFonts w:ascii="Calibri" w:eastAsia="Calibri" w:hAnsi="Calibri" w:cs="Calibri"/>
          <w:color w:val="000000"/>
        </w:rPr>
        <w:t>Grantodawca</w:t>
      </w:r>
      <w:proofErr w:type="spellEnd"/>
      <w:r>
        <w:rPr>
          <w:rFonts w:ascii="Calibri" w:eastAsia="Calibri" w:hAnsi="Calibri" w:cs="Calibri"/>
          <w:color w:val="000000"/>
        </w:rPr>
        <w:t xml:space="preserve">  po  zweryfikowaniu  wniosku  o  płatność  informuje  </w:t>
      </w:r>
      <w:proofErr w:type="spellStart"/>
      <w:r>
        <w:rPr>
          <w:rFonts w:ascii="Calibri" w:eastAsia="Calibri" w:hAnsi="Calibri" w:cs="Calibri"/>
          <w:color w:val="000000"/>
        </w:rPr>
        <w:t>Grantobiorcę</w:t>
      </w:r>
      <w:proofErr w:type="spellEnd"/>
      <w:r>
        <w:rPr>
          <w:rFonts w:ascii="Calibri" w:eastAsia="Calibri" w:hAnsi="Calibri" w:cs="Calibri"/>
          <w:color w:val="000000"/>
        </w:rPr>
        <w:t xml:space="preserve"> o jego zatwierdzeniu lub odrzuceniu.</w:t>
      </w:r>
    </w:p>
    <w:p w14:paraId="000000BA" w14:textId="77777777" w:rsidR="00D32F90" w:rsidRDefault="00DE4F88">
      <w:pPr>
        <w:numPr>
          <w:ilvl w:val="0"/>
          <w:numId w:val="15"/>
        </w:numPr>
        <w:pBdr>
          <w:top w:val="nil"/>
          <w:left w:val="nil"/>
          <w:bottom w:val="nil"/>
          <w:right w:val="nil"/>
          <w:between w:val="nil"/>
        </w:pBdr>
        <w:tabs>
          <w:tab w:val="left" w:pos="474"/>
        </w:tabs>
        <w:spacing w:line="276" w:lineRule="auto"/>
        <w:ind w:right="119"/>
        <w:jc w:val="both"/>
      </w:pPr>
      <w:r>
        <w:rPr>
          <w:rFonts w:ascii="Calibri" w:eastAsia="Calibri" w:hAnsi="Calibri" w:cs="Calibri"/>
          <w:color w:val="000000"/>
        </w:rPr>
        <w:t xml:space="preserve">W przypadku zastrzeżeń co do prawidłowości realizacji umowy, </w:t>
      </w:r>
      <w:proofErr w:type="spellStart"/>
      <w:r>
        <w:rPr>
          <w:rFonts w:ascii="Calibri" w:eastAsia="Calibri" w:hAnsi="Calibri" w:cs="Calibri"/>
          <w:color w:val="000000"/>
        </w:rPr>
        <w:t>Grantodawca</w:t>
      </w:r>
      <w:proofErr w:type="spellEnd"/>
      <w:r>
        <w:rPr>
          <w:rFonts w:ascii="Calibri" w:eastAsia="Calibri" w:hAnsi="Calibri" w:cs="Calibri"/>
          <w:color w:val="000000"/>
        </w:rPr>
        <w:t xml:space="preserve"> jest uprawniony do wstrzymania płatności do czasu ostatecznego wyjaśnienia zastrzeżeń. </w:t>
      </w:r>
      <w:proofErr w:type="spellStart"/>
      <w:r>
        <w:rPr>
          <w:rFonts w:ascii="Calibri" w:eastAsia="Calibri" w:hAnsi="Calibri" w:cs="Calibri"/>
          <w:color w:val="000000"/>
        </w:rPr>
        <w:t>Grantodawca</w:t>
      </w:r>
      <w:proofErr w:type="spellEnd"/>
      <w:r>
        <w:rPr>
          <w:rFonts w:ascii="Calibri" w:eastAsia="Calibri" w:hAnsi="Calibri" w:cs="Calibri"/>
          <w:color w:val="000000"/>
        </w:rPr>
        <w:t xml:space="preserve"> pisemnie informuje </w:t>
      </w:r>
      <w:proofErr w:type="spellStart"/>
      <w:r>
        <w:rPr>
          <w:rFonts w:ascii="Calibri" w:eastAsia="Calibri" w:hAnsi="Calibri" w:cs="Calibri"/>
          <w:color w:val="000000"/>
        </w:rPr>
        <w:t>Grantobiorcę</w:t>
      </w:r>
      <w:proofErr w:type="spellEnd"/>
      <w:r>
        <w:rPr>
          <w:rFonts w:ascii="Calibri" w:eastAsia="Calibri" w:hAnsi="Calibri" w:cs="Calibri"/>
          <w:color w:val="000000"/>
        </w:rPr>
        <w:t xml:space="preserve"> o wstrzymaniu płatności.</w:t>
      </w:r>
    </w:p>
    <w:p w14:paraId="000000BB" w14:textId="77777777" w:rsidR="00D32F90" w:rsidRDefault="00DE4F88">
      <w:pPr>
        <w:numPr>
          <w:ilvl w:val="0"/>
          <w:numId w:val="15"/>
        </w:numPr>
        <w:pBdr>
          <w:top w:val="nil"/>
          <w:left w:val="nil"/>
          <w:bottom w:val="nil"/>
          <w:right w:val="nil"/>
          <w:between w:val="nil"/>
        </w:pBdr>
        <w:tabs>
          <w:tab w:val="left" w:pos="474"/>
        </w:tabs>
        <w:spacing w:line="276" w:lineRule="auto"/>
        <w:jc w:val="both"/>
      </w:pPr>
      <w:proofErr w:type="spellStart"/>
      <w:r>
        <w:rPr>
          <w:rFonts w:ascii="Calibri" w:eastAsia="Calibri" w:hAnsi="Calibri" w:cs="Calibri"/>
          <w:color w:val="000000"/>
        </w:rPr>
        <w:t>Grantobiorcy</w:t>
      </w:r>
      <w:proofErr w:type="spellEnd"/>
      <w:r>
        <w:rPr>
          <w:rFonts w:ascii="Calibri" w:eastAsia="Calibri" w:hAnsi="Calibri" w:cs="Calibri"/>
          <w:color w:val="000000"/>
        </w:rPr>
        <w:t xml:space="preserve"> nie przysługuje odszkodowanie od </w:t>
      </w:r>
      <w:proofErr w:type="spellStart"/>
      <w:r>
        <w:rPr>
          <w:rFonts w:ascii="Calibri" w:eastAsia="Calibri" w:hAnsi="Calibri" w:cs="Calibri"/>
          <w:color w:val="000000"/>
        </w:rPr>
        <w:t>Grantodawcy</w:t>
      </w:r>
      <w:proofErr w:type="spellEnd"/>
      <w:r>
        <w:rPr>
          <w:rFonts w:ascii="Calibri" w:eastAsia="Calibri" w:hAnsi="Calibri" w:cs="Calibri"/>
          <w:color w:val="000000"/>
        </w:rPr>
        <w:t>, w przypadku:</w:t>
      </w:r>
    </w:p>
    <w:p w14:paraId="000000BC" w14:textId="77777777" w:rsidR="00D32F90" w:rsidRDefault="00DE4F88">
      <w:pPr>
        <w:numPr>
          <w:ilvl w:val="0"/>
          <w:numId w:val="2"/>
        </w:numPr>
        <w:pBdr>
          <w:top w:val="nil"/>
          <w:left w:val="nil"/>
          <w:bottom w:val="nil"/>
          <w:right w:val="nil"/>
          <w:between w:val="nil"/>
        </w:pBdr>
        <w:tabs>
          <w:tab w:val="left" w:pos="822"/>
          <w:tab w:val="left" w:pos="5335"/>
          <w:tab w:val="left" w:pos="5829"/>
          <w:tab w:val="left" w:pos="7280"/>
          <w:tab w:val="left" w:pos="8337"/>
          <w:tab w:val="left" w:pos="8641"/>
        </w:tabs>
        <w:spacing w:line="276" w:lineRule="auto"/>
        <w:ind w:right="113"/>
        <w:jc w:val="both"/>
      </w:pPr>
      <w:r>
        <w:rPr>
          <w:rFonts w:ascii="Calibri" w:eastAsia="Calibri" w:hAnsi="Calibri" w:cs="Calibri"/>
          <w:color w:val="000000"/>
        </w:rPr>
        <w:t xml:space="preserve">opóźnienia wystawienia zlecenia płatności lub niedokonania płatności z przyczyn niezależnych od </w:t>
      </w:r>
      <w:proofErr w:type="spellStart"/>
      <w:r>
        <w:rPr>
          <w:rFonts w:ascii="Calibri" w:eastAsia="Calibri" w:hAnsi="Calibri" w:cs="Calibri"/>
          <w:color w:val="000000"/>
        </w:rPr>
        <w:t>Grantodawcy</w:t>
      </w:r>
      <w:proofErr w:type="spellEnd"/>
      <w:r>
        <w:rPr>
          <w:rFonts w:ascii="Calibri" w:eastAsia="Calibri" w:hAnsi="Calibri" w:cs="Calibri"/>
          <w:color w:val="000000"/>
        </w:rPr>
        <w:t>;</w:t>
      </w:r>
    </w:p>
    <w:p w14:paraId="000000BD" w14:textId="77777777" w:rsidR="00D32F90" w:rsidRDefault="00DE4F88">
      <w:pPr>
        <w:numPr>
          <w:ilvl w:val="0"/>
          <w:numId w:val="2"/>
        </w:numPr>
        <w:pBdr>
          <w:top w:val="nil"/>
          <w:left w:val="nil"/>
          <w:bottom w:val="nil"/>
          <w:right w:val="nil"/>
          <w:between w:val="nil"/>
        </w:pBdr>
        <w:tabs>
          <w:tab w:val="left" w:pos="822"/>
        </w:tabs>
        <w:spacing w:line="276" w:lineRule="auto"/>
        <w:jc w:val="both"/>
      </w:pPr>
      <w:r>
        <w:rPr>
          <w:rFonts w:ascii="Calibri" w:eastAsia="Calibri" w:hAnsi="Calibri" w:cs="Calibri"/>
          <w:color w:val="000000"/>
        </w:rPr>
        <w:t>opóźnienia w przekazywaniu płatności z przyczyn leżących po stronie płatnika;</w:t>
      </w:r>
    </w:p>
    <w:p w14:paraId="000000BE" w14:textId="77777777" w:rsidR="00D32F90" w:rsidRDefault="00DE4F88">
      <w:pPr>
        <w:numPr>
          <w:ilvl w:val="0"/>
          <w:numId w:val="2"/>
        </w:numPr>
        <w:pBdr>
          <w:top w:val="nil"/>
          <w:left w:val="nil"/>
          <w:bottom w:val="nil"/>
          <w:right w:val="nil"/>
          <w:between w:val="nil"/>
        </w:pBdr>
        <w:tabs>
          <w:tab w:val="left" w:pos="822"/>
        </w:tabs>
        <w:spacing w:line="276" w:lineRule="auto"/>
        <w:jc w:val="both"/>
      </w:pPr>
      <w:r>
        <w:rPr>
          <w:rFonts w:ascii="Calibri" w:eastAsia="Calibri" w:hAnsi="Calibri" w:cs="Calibri"/>
          <w:color w:val="000000"/>
        </w:rPr>
        <w:t>braku środków na rachunkach, z których realizowane są płatności;</w:t>
      </w:r>
    </w:p>
    <w:p w14:paraId="000000BF" w14:textId="77777777" w:rsidR="00D32F90" w:rsidRDefault="00DE4F88">
      <w:pPr>
        <w:numPr>
          <w:ilvl w:val="0"/>
          <w:numId w:val="2"/>
        </w:numPr>
        <w:pBdr>
          <w:top w:val="nil"/>
          <w:left w:val="nil"/>
          <w:bottom w:val="nil"/>
          <w:right w:val="nil"/>
          <w:between w:val="nil"/>
        </w:pBdr>
        <w:tabs>
          <w:tab w:val="left" w:pos="822"/>
        </w:tabs>
        <w:spacing w:line="276" w:lineRule="auto"/>
        <w:jc w:val="both"/>
      </w:pPr>
      <w:r>
        <w:rPr>
          <w:rFonts w:ascii="Calibri" w:eastAsia="Calibri" w:hAnsi="Calibri" w:cs="Calibri"/>
          <w:color w:val="000000"/>
        </w:rPr>
        <w:t>wstrzymania płatności na podstawie ust. 9;</w:t>
      </w:r>
    </w:p>
    <w:p w14:paraId="000000C0" w14:textId="77777777" w:rsidR="00D32F90" w:rsidRDefault="00DE4F88">
      <w:pPr>
        <w:numPr>
          <w:ilvl w:val="0"/>
          <w:numId w:val="2"/>
        </w:numPr>
        <w:pBdr>
          <w:top w:val="nil"/>
          <w:left w:val="nil"/>
          <w:bottom w:val="nil"/>
          <w:right w:val="nil"/>
          <w:between w:val="nil"/>
        </w:pBdr>
        <w:tabs>
          <w:tab w:val="left" w:pos="822"/>
        </w:tabs>
        <w:spacing w:before="5" w:line="276" w:lineRule="auto"/>
        <w:ind w:right="118"/>
        <w:jc w:val="both"/>
      </w:pPr>
      <w:r>
        <w:rPr>
          <w:rFonts w:ascii="Calibri" w:eastAsia="Calibri" w:hAnsi="Calibri" w:cs="Calibri"/>
          <w:color w:val="000000"/>
        </w:rPr>
        <w:t>wstrzymania lub odmowy realizacji płatności przez uprawnione podmioty, w tym m.in. Komisję Europejską;</w:t>
      </w:r>
    </w:p>
    <w:p w14:paraId="000000C1" w14:textId="77777777" w:rsidR="00D32F90" w:rsidRDefault="00DE4F88">
      <w:pPr>
        <w:numPr>
          <w:ilvl w:val="0"/>
          <w:numId w:val="2"/>
        </w:numPr>
        <w:pBdr>
          <w:top w:val="nil"/>
          <w:left w:val="nil"/>
          <w:bottom w:val="nil"/>
          <w:right w:val="nil"/>
          <w:between w:val="nil"/>
        </w:pBdr>
        <w:tabs>
          <w:tab w:val="left" w:pos="822"/>
        </w:tabs>
        <w:spacing w:line="276" w:lineRule="auto"/>
        <w:jc w:val="both"/>
      </w:pPr>
      <w:r>
        <w:rPr>
          <w:rFonts w:ascii="Calibri" w:eastAsia="Calibri" w:hAnsi="Calibri" w:cs="Calibri"/>
          <w:color w:val="000000"/>
        </w:rPr>
        <w:t>rozwiązania umowy przez którąkolwiek ze Stron.</w:t>
      </w:r>
    </w:p>
    <w:p w14:paraId="000000C2" w14:textId="77777777" w:rsidR="00D32F90" w:rsidRDefault="00DE4F88">
      <w:pPr>
        <w:numPr>
          <w:ilvl w:val="0"/>
          <w:numId w:val="15"/>
        </w:numPr>
        <w:pBdr>
          <w:top w:val="nil"/>
          <w:left w:val="nil"/>
          <w:bottom w:val="nil"/>
          <w:right w:val="nil"/>
          <w:between w:val="nil"/>
        </w:pBdr>
        <w:tabs>
          <w:tab w:val="left" w:pos="474"/>
        </w:tabs>
        <w:spacing w:before="1" w:line="276" w:lineRule="auto"/>
        <w:ind w:right="121"/>
        <w:jc w:val="both"/>
      </w:pPr>
      <w:proofErr w:type="spellStart"/>
      <w:r>
        <w:rPr>
          <w:rFonts w:ascii="Calibri" w:eastAsia="Calibri" w:hAnsi="Calibri" w:cs="Calibri"/>
          <w:color w:val="000000"/>
        </w:rPr>
        <w:t>Grantodawca</w:t>
      </w:r>
      <w:proofErr w:type="spellEnd"/>
      <w:r>
        <w:rPr>
          <w:rFonts w:ascii="Calibri" w:eastAsia="Calibri" w:hAnsi="Calibri" w:cs="Calibri"/>
          <w:color w:val="000000"/>
        </w:rPr>
        <w:t xml:space="preserve"> jest zobowiązany do wypłaty dofinansowania na rachunek bankowy </w:t>
      </w:r>
      <w:proofErr w:type="spellStart"/>
      <w:r>
        <w:rPr>
          <w:rFonts w:ascii="Calibri" w:eastAsia="Calibri" w:hAnsi="Calibri" w:cs="Calibri"/>
          <w:color w:val="000000"/>
        </w:rPr>
        <w:t>Grantobiorcy</w:t>
      </w:r>
      <w:proofErr w:type="spellEnd"/>
      <w:r>
        <w:rPr>
          <w:rFonts w:ascii="Calibri" w:eastAsia="Calibri" w:hAnsi="Calibri" w:cs="Calibri"/>
          <w:color w:val="000000"/>
        </w:rPr>
        <w:t xml:space="preserve">, o którym mowa w § 5 ust. </w:t>
      </w:r>
      <w:r>
        <w:rPr>
          <w:rFonts w:ascii="Calibri" w:eastAsia="Calibri" w:hAnsi="Calibri" w:cs="Calibri"/>
        </w:rPr>
        <w:t>6</w:t>
      </w:r>
      <w:r>
        <w:rPr>
          <w:rFonts w:ascii="Calibri" w:eastAsia="Calibri" w:hAnsi="Calibri" w:cs="Calibri"/>
          <w:color w:val="000000"/>
        </w:rPr>
        <w:t>, w terminie do 30 dni od dnia zatwierdzenia wniosku o płatność końcową.</w:t>
      </w:r>
    </w:p>
    <w:p w14:paraId="000000C3" w14:textId="77777777" w:rsidR="00D32F90" w:rsidRDefault="00DE4F88">
      <w:pPr>
        <w:numPr>
          <w:ilvl w:val="0"/>
          <w:numId w:val="15"/>
        </w:numPr>
        <w:pBdr>
          <w:top w:val="nil"/>
          <w:left w:val="nil"/>
          <w:bottom w:val="nil"/>
          <w:right w:val="nil"/>
          <w:between w:val="nil"/>
        </w:pBdr>
        <w:tabs>
          <w:tab w:val="left" w:pos="474"/>
        </w:tabs>
        <w:spacing w:before="1" w:line="276" w:lineRule="auto"/>
        <w:ind w:right="121"/>
        <w:jc w:val="both"/>
      </w:pPr>
      <w:r>
        <w:rPr>
          <w:rFonts w:ascii="Calibri" w:eastAsia="Calibri" w:hAnsi="Calibri" w:cs="Calibri"/>
          <w:color w:val="000000"/>
        </w:rPr>
        <w:t xml:space="preserve">Przed przekazaniem dofinansowania na pierwszej stronie oryginału dowodów księgowych złożonych przez </w:t>
      </w:r>
      <w:proofErr w:type="spellStart"/>
      <w:r>
        <w:rPr>
          <w:rFonts w:ascii="Calibri" w:eastAsia="Calibri" w:hAnsi="Calibri" w:cs="Calibri"/>
          <w:color w:val="000000"/>
        </w:rPr>
        <w:t>Grantobiorcę</w:t>
      </w:r>
      <w:proofErr w:type="spellEnd"/>
      <w:r>
        <w:rPr>
          <w:rFonts w:ascii="Calibri" w:eastAsia="Calibri" w:hAnsi="Calibri" w:cs="Calibri"/>
          <w:color w:val="000000"/>
        </w:rPr>
        <w:t xml:space="preserve">, </w:t>
      </w:r>
      <w:proofErr w:type="spellStart"/>
      <w:r>
        <w:rPr>
          <w:rFonts w:ascii="Calibri" w:eastAsia="Calibri" w:hAnsi="Calibri" w:cs="Calibri"/>
          <w:color w:val="000000"/>
        </w:rPr>
        <w:t>Grantodawca</w:t>
      </w:r>
      <w:proofErr w:type="spellEnd"/>
      <w:r>
        <w:rPr>
          <w:rFonts w:ascii="Calibri" w:eastAsia="Calibri" w:hAnsi="Calibri" w:cs="Calibri"/>
          <w:color w:val="000000"/>
        </w:rPr>
        <w:t xml:space="preserve"> naniesie (w widocznym miejscu) adnotację świadczącą o otrzymaniu przez </w:t>
      </w:r>
      <w:proofErr w:type="spellStart"/>
      <w:r>
        <w:rPr>
          <w:rFonts w:ascii="Calibri" w:eastAsia="Calibri" w:hAnsi="Calibri" w:cs="Calibri"/>
          <w:color w:val="000000"/>
        </w:rPr>
        <w:t>Grantobiorcę</w:t>
      </w:r>
      <w:proofErr w:type="spellEnd"/>
      <w:r>
        <w:rPr>
          <w:rFonts w:ascii="Calibri" w:eastAsia="Calibri" w:hAnsi="Calibri" w:cs="Calibri"/>
          <w:color w:val="000000"/>
        </w:rPr>
        <w:t xml:space="preserve"> dofinansowania, po czym niezwłocznie zwróci </w:t>
      </w:r>
      <w:r>
        <w:rPr>
          <w:rFonts w:ascii="Calibri" w:eastAsia="Calibri" w:hAnsi="Calibri" w:cs="Calibri"/>
        </w:rPr>
        <w:t xml:space="preserve">je do </w:t>
      </w:r>
      <w:proofErr w:type="spellStart"/>
      <w:r>
        <w:rPr>
          <w:rFonts w:ascii="Calibri" w:eastAsia="Calibri" w:hAnsi="Calibri" w:cs="Calibri"/>
        </w:rPr>
        <w:t>Grantobiorcy</w:t>
      </w:r>
      <w:proofErr w:type="spellEnd"/>
      <w:r>
        <w:rPr>
          <w:rFonts w:ascii="Calibri" w:eastAsia="Calibri" w:hAnsi="Calibri" w:cs="Calibri"/>
          <w:color w:val="000000"/>
        </w:rPr>
        <w:t xml:space="preserve">. </w:t>
      </w:r>
    </w:p>
    <w:p w14:paraId="000000C4" w14:textId="77777777" w:rsidR="00D32F90" w:rsidRDefault="00DE4F88">
      <w:pPr>
        <w:numPr>
          <w:ilvl w:val="0"/>
          <w:numId w:val="15"/>
        </w:numPr>
        <w:pBdr>
          <w:top w:val="nil"/>
          <w:left w:val="nil"/>
          <w:bottom w:val="nil"/>
          <w:right w:val="nil"/>
          <w:between w:val="nil"/>
        </w:pBdr>
        <w:tabs>
          <w:tab w:val="left" w:pos="474"/>
        </w:tabs>
        <w:spacing w:before="1" w:line="276" w:lineRule="auto"/>
        <w:ind w:right="121"/>
        <w:jc w:val="both"/>
      </w:pPr>
      <w:r>
        <w:rPr>
          <w:rFonts w:ascii="Calibri" w:eastAsia="Calibri" w:hAnsi="Calibri" w:cs="Calibri"/>
          <w:color w:val="000000"/>
        </w:rPr>
        <w:t>Kwota dofinansowania wskazana w § 5 ust. 4 jest pomniejszana o kwotę stwierdzonych nieprawidłowości.</w:t>
      </w:r>
    </w:p>
    <w:p w14:paraId="000000C5" w14:textId="77777777" w:rsidR="00D32F90" w:rsidRDefault="00DE4F88">
      <w:pPr>
        <w:pStyle w:val="Nagwek1"/>
        <w:spacing w:before="207" w:line="276" w:lineRule="auto"/>
        <w:ind w:firstLine="131"/>
        <w:rPr>
          <w:rFonts w:ascii="Calibri" w:eastAsia="Calibri" w:hAnsi="Calibri" w:cs="Calibri"/>
          <w:sz w:val="22"/>
          <w:szCs w:val="22"/>
        </w:rPr>
      </w:pPr>
      <w:r>
        <w:rPr>
          <w:rFonts w:ascii="Calibri" w:eastAsia="Calibri" w:hAnsi="Calibri" w:cs="Calibri"/>
          <w:sz w:val="22"/>
          <w:szCs w:val="22"/>
        </w:rPr>
        <w:t>§ 8.</w:t>
      </w:r>
    </w:p>
    <w:p w14:paraId="000000C6" w14:textId="77777777" w:rsidR="00D32F90" w:rsidRDefault="00DE4F88">
      <w:pPr>
        <w:spacing w:before="33" w:line="276" w:lineRule="auto"/>
        <w:ind w:left="554" w:right="132"/>
        <w:jc w:val="center"/>
        <w:rPr>
          <w:rFonts w:ascii="Calibri" w:eastAsia="Calibri" w:hAnsi="Calibri" w:cs="Calibri"/>
          <w:b/>
          <w:bCs/>
        </w:rPr>
      </w:pPr>
      <w:r>
        <w:rPr>
          <w:rFonts w:ascii="Calibri" w:eastAsia="Calibri" w:hAnsi="Calibri" w:cs="Calibri"/>
          <w:b/>
          <w:bCs/>
        </w:rPr>
        <w:t>Monitorowanie realizacji projektu i sprawozdawczość</w:t>
      </w:r>
    </w:p>
    <w:p w14:paraId="000000C7" w14:textId="77777777" w:rsidR="00D32F90" w:rsidRDefault="00D32F90">
      <w:pPr>
        <w:spacing w:before="33" w:line="276" w:lineRule="auto"/>
        <w:ind w:left="554" w:right="132"/>
        <w:jc w:val="center"/>
        <w:rPr>
          <w:rFonts w:ascii="Calibri" w:eastAsia="Calibri" w:hAnsi="Calibri" w:cs="Calibri"/>
          <w:b/>
          <w:bCs/>
        </w:rPr>
      </w:pPr>
    </w:p>
    <w:p w14:paraId="000000C8" w14:textId="77777777" w:rsidR="00D32F90" w:rsidRDefault="00DE4F88">
      <w:pPr>
        <w:numPr>
          <w:ilvl w:val="0"/>
          <w:numId w:val="7"/>
        </w:numPr>
        <w:pBdr>
          <w:top w:val="nil"/>
          <w:left w:val="nil"/>
          <w:bottom w:val="nil"/>
          <w:right w:val="nil"/>
          <w:between w:val="nil"/>
        </w:pBdr>
        <w:tabs>
          <w:tab w:val="left" w:pos="474"/>
        </w:tabs>
        <w:spacing w:before="1" w:line="276" w:lineRule="auto"/>
        <w:ind w:right="115" w:hanging="359"/>
        <w:jc w:val="both"/>
      </w:pPr>
      <w:proofErr w:type="spellStart"/>
      <w:r>
        <w:rPr>
          <w:rFonts w:ascii="Calibri" w:eastAsia="Calibri" w:hAnsi="Calibri" w:cs="Calibri"/>
          <w:color w:val="000000"/>
        </w:rPr>
        <w:t>Grantodawca</w:t>
      </w:r>
      <w:proofErr w:type="spellEnd"/>
      <w:r>
        <w:rPr>
          <w:rFonts w:ascii="Calibri" w:eastAsia="Calibri" w:hAnsi="Calibri" w:cs="Calibri"/>
          <w:color w:val="000000"/>
        </w:rPr>
        <w:t xml:space="preserve"> monitoruje realizację projektu, a w szczególności osiąganie wskaźników projektu </w:t>
      </w:r>
      <w:r>
        <w:rPr>
          <w:rFonts w:ascii="Calibri" w:eastAsia="Calibri" w:hAnsi="Calibri" w:cs="Calibri"/>
          <w:color w:val="000000"/>
        </w:rPr>
        <w:br/>
        <w:t>w terminach i wielkościach określonych we wniosku o dofinansowanie projektu.</w:t>
      </w:r>
    </w:p>
    <w:p w14:paraId="000000C9" w14:textId="77777777" w:rsidR="00D32F90" w:rsidRDefault="00DE4F88">
      <w:pPr>
        <w:numPr>
          <w:ilvl w:val="0"/>
          <w:numId w:val="7"/>
        </w:numPr>
        <w:pBdr>
          <w:top w:val="nil"/>
          <w:left w:val="nil"/>
          <w:bottom w:val="nil"/>
          <w:right w:val="nil"/>
          <w:between w:val="nil"/>
        </w:pBdr>
        <w:tabs>
          <w:tab w:val="left" w:pos="474"/>
        </w:tabs>
        <w:spacing w:line="276" w:lineRule="auto"/>
        <w:ind w:right="119" w:hanging="359"/>
        <w:jc w:val="both"/>
      </w:pPr>
      <w:proofErr w:type="spellStart"/>
      <w:r>
        <w:rPr>
          <w:rFonts w:ascii="Calibri" w:eastAsia="Calibri" w:hAnsi="Calibri" w:cs="Calibri"/>
          <w:color w:val="000000"/>
        </w:rPr>
        <w:t>Grantobiorca</w:t>
      </w:r>
      <w:proofErr w:type="spellEnd"/>
      <w:r>
        <w:rPr>
          <w:rFonts w:ascii="Calibri" w:eastAsia="Calibri" w:hAnsi="Calibri" w:cs="Calibri"/>
          <w:color w:val="000000"/>
        </w:rPr>
        <w:t xml:space="preserve"> niezwłocznie informuje </w:t>
      </w:r>
      <w:proofErr w:type="spellStart"/>
      <w:r>
        <w:rPr>
          <w:rFonts w:ascii="Calibri" w:eastAsia="Calibri" w:hAnsi="Calibri" w:cs="Calibri"/>
          <w:color w:val="000000"/>
        </w:rPr>
        <w:t>Grantodawcę</w:t>
      </w:r>
      <w:proofErr w:type="spellEnd"/>
      <w:r>
        <w:rPr>
          <w:rFonts w:ascii="Calibri" w:eastAsia="Calibri" w:hAnsi="Calibri" w:cs="Calibri"/>
          <w:color w:val="000000"/>
        </w:rPr>
        <w:t xml:space="preserve"> o wszelkich zagrożeniach oraz nieprawidłowościach w realizacji projektu.</w:t>
      </w:r>
    </w:p>
    <w:p w14:paraId="000000CA" w14:textId="77777777" w:rsidR="00D32F90" w:rsidRDefault="00DE4F88">
      <w:pPr>
        <w:numPr>
          <w:ilvl w:val="0"/>
          <w:numId w:val="7"/>
        </w:numPr>
        <w:pBdr>
          <w:top w:val="nil"/>
          <w:left w:val="nil"/>
          <w:bottom w:val="nil"/>
          <w:right w:val="nil"/>
          <w:between w:val="nil"/>
        </w:pBdr>
        <w:tabs>
          <w:tab w:val="left" w:pos="474"/>
        </w:tabs>
        <w:spacing w:line="276" w:lineRule="auto"/>
        <w:ind w:left="473" w:hanging="362"/>
        <w:jc w:val="both"/>
      </w:pPr>
      <w:proofErr w:type="spellStart"/>
      <w:r>
        <w:rPr>
          <w:rFonts w:ascii="Calibri" w:eastAsia="Calibri" w:hAnsi="Calibri" w:cs="Calibri"/>
          <w:color w:val="000000"/>
        </w:rPr>
        <w:t>Grantobiorca</w:t>
      </w:r>
      <w:proofErr w:type="spellEnd"/>
      <w:r>
        <w:rPr>
          <w:rFonts w:ascii="Calibri" w:eastAsia="Calibri" w:hAnsi="Calibri" w:cs="Calibri"/>
          <w:color w:val="000000"/>
        </w:rPr>
        <w:t xml:space="preserve"> zobowiązany jest do:</w:t>
      </w:r>
    </w:p>
    <w:p w14:paraId="000000CB" w14:textId="77777777" w:rsidR="00D32F90" w:rsidRDefault="00DE4F88">
      <w:pPr>
        <w:numPr>
          <w:ilvl w:val="0"/>
          <w:numId w:val="31"/>
        </w:numPr>
        <w:pBdr>
          <w:top w:val="nil"/>
          <w:left w:val="nil"/>
          <w:bottom w:val="nil"/>
          <w:right w:val="nil"/>
          <w:between w:val="nil"/>
        </w:pBdr>
        <w:tabs>
          <w:tab w:val="left" w:pos="640"/>
        </w:tabs>
        <w:spacing w:line="276" w:lineRule="auto"/>
        <w:jc w:val="both"/>
        <w:rPr>
          <w:rFonts w:ascii="Calibri" w:eastAsia="Calibri" w:hAnsi="Calibri" w:cs="Calibri"/>
          <w:color w:val="000000"/>
        </w:rPr>
      </w:pPr>
      <w:r>
        <w:rPr>
          <w:rFonts w:ascii="Calibri" w:eastAsia="Calibri" w:hAnsi="Calibri" w:cs="Calibri"/>
          <w:color w:val="000000"/>
        </w:rPr>
        <w:t>pomiaru wartości wskaźników zawartych we wniosku o dofinansowanie projektu;</w:t>
      </w:r>
    </w:p>
    <w:p w14:paraId="000000CC" w14:textId="77777777" w:rsidR="00D32F90" w:rsidRDefault="00DE4F88">
      <w:pPr>
        <w:numPr>
          <w:ilvl w:val="0"/>
          <w:numId w:val="31"/>
        </w:numPr>
        <w:pBdr>
          <w:top w:val="nil"/>
          <w:left w:val="nil"/>
          <w:bottom w:val="nil"/>
          <w:right w:val="nil"/>
          <w:between w:val="nil"/>
        </w:pBdr>
        <w:tabs>
          <w:tab w:val="left" w:pos="769"/>
        </w:tabs>
        <w:spacing w:line="276" w:lineRule="auto"/>
        <w:ind w:right="122"/>
        <w:jc w:val="both"/>
        <w:rPr>
          <w:rFonts w:ascii="Calibri" w:eastAsia="Calibri" w:hAnsi="Calibri" w:cs="Calibri"/>
          <w:color w:val="000000"/>
        </w:rPr>
      </w:pPr>
      <w:r>
        <w:rPr>
          <w:rFonts w:ascii="Calibri" w:eastAsia="Calibri" w:hAnsi="Calibri" w:cs="Calibri"/>
          <w:color w:val="000000"/>
        </w:rPr>
        <w:t xml:space="preserve">pomiaru, osiągania i zachowania wartości wskaźników określonych we wniosku </w:t>
      </w:r>
      <w:r>
        <w:rPr>
          <w:rFonts w:ascii="Calibri" w:eastAsia="Calibri" w:hAnsi="Calibri" w:cs="Calibri"/>
          <w:color w:val="000000"/>
        </w:rPr>
        <w:br/>
        <w:t>o dofinansowanie, osiąganych w trakcie realizacji projektu;</w:t>
      </w:r>
    </w:p>
    <w:p w14:paraId="000000CD" w14:textId="77777777" w:rsidR="00D32F90" w:rsidRDefault="00DE4F88">
      <w:pPr>
        <w:numPr>
          <w:ilvl w:val="0"/>
          <w:numId w:val="31"/>
        </w:numPr>
        <w:pBdr>
          <w:top w:val="nil"/>
          <w:left w:val="nil"/>
          <w:bottom w:val="nil"/>
          <w:right w:val="nil"/>
          <w:between w:val="nil"/>
        </w:pBdr>
        <w:tabs>
          <w:tab w:val="left" w:pos="685"/>
        </w:tabs>
        <w:spacing w:line="276" w:lineRule="auto"/>
        <w:ind w:right="117"/>
        <w:jc w:val="both"/>
        <w:rPr>
          <w:rFonts w:ascii="Calibri" w:eastAsia="Calibri" w:hAnsi="Calibri" w:cs="Calibri"/>
          <w:color w:val="000000"/>
        </w:rPr>
      </w:pPr>
      <w:r>
        <w:rPr>
          <w:rFonts w:ascii="Calibri" w:eastAsia="Calibri" w:hAnsi="Calibri" w:cs="Calibri"/>
          <w:color w:val="000000"/>
        </w:rPr>
        <w:t xml:space="preserve">przekazywania do </w:t>
      </w:r>
      <w:proofErr w:type="spellStart"/>
      <w:r>
        <w:rPr>
          <w:rFonts w:ascii="Calibri" w:eastAsia="Calibri" w:hAnsi="Calibri" w:cs="Calibri"/>
          <w:color w:val="000000"/>
        </w:rPr>
        <w:t>Grantodawcy</w:t>
      </w:r>
      <w:proofErr w:type="spellEnd"/>
      <w:r>
        <w:rPr>
          <w:rFonts w:ascii="Calibri" w:eastAsia="Calibri" w:hAnsi="Calibri" w:cs="Calibri"/>
          <w:color w:val="000000"/>
        </w:rPr>
        <w:t xml:space="preserve"> informacji dotyczących działań, które zamierza podjąć w celu realizacji zaplanowanych wartości wskaźników;</w:t>
      </w:r>
    </w:p>
    <w:p w14:paraId="000000CE" w14:textId="77777777" w:rsidR="00D32F90" w:rsidRDefault="00DE4F88">
      <w:pPr>
        <w:numPr>
          <w:ilvl w:val="0"/>
          <w:numId w:val="31"/>
        </w:numPr>
        <w:pBdr>
          <w:top w:val="nil"/>
          <w:left w:val="nil"/>
          <w:bottom w:val="nil"/>
          <w:right w:val="nil"/>
          <w:between w:val="nil"/>
        </w:pBdr>
        <w:tabs>
          <w:tab w:val="left" w:pos="640"/>
        </w:tabs>
        <w:spacing w:line="276" w:lineRule="auto"/>
        <w:jc w:val="both"/>
        <w:rPr>
          <w:rFonts w:ascii="Calibri" w:eastAsia="Calibri" w:hAnsi="Calibri" w:cs="Calibri"/>
          <w:color w:val="000000"/>
        </w:rPr>
      </w:pPr>
      <w:r>
        <w:rPr>
          <w:rFonts w:ascii="Calibri" w:eastAsia="Calibri" w:hAnsi="Calibri" w:cs="Calibri"/>
          <w:color w:val="000000"/>
        </w:rPr>
        <w:t xml:space="preserve">przekazywania do </w:t>
      </w:r>
      <w:proofErr w:type="spellStart"/>
      <w:r>
        <w:rPr>
          <w:rFonts w:ascii="Calibri" w:eastAsia="Calibri" w:hAnsi="Calibri" w:cs="Calibri"/>
          <w:color w:val="000000"/>
        </w:rPr>
        <w:t>Grantodawcy</w:t>
      </w:r>
      <w:proofErr w:type="spellEnd"/>
      <w:r>
        <w:rPr>
          <w:rFonts w:ascii="Calibri" w:eastAsia="Calibri" w:hAnsi="Calibri" w:cs="Calibri"/>
          <w:color w:val="000000"/>
        </w:rPr>
        <w:t xml:space="preserve"> na jego prośbę informacji o stanie realizacji projektu;</w:t>
      </w:r>
    </w:p>
    <w:p w14:paraId="000000CF" w14:textId="77777777" w:rsidR="00D32F90" w:rsidRDefault="00DE4F88">
      <w:pPr>
        <w:numPr>
          <w:ilvl w:val="0"/>
          <w:numId w:val="31"/>
        </w:numPr>
        <w:pBdr>
          <w:top w:val="nil"/>
          <w:left w:val="nil"/>
          <w:bottom w:val="nil"/>
          <w:right w:val="nil"/>
          <w:between w:val="nil"/>
        </w:pBdr>
        <w:tabs>
          <w:tab w:val="left" w:pos="640"/>
        </w:tabs>
        <w:spacing w:line="276" w:lineRule="auto"/>
        <w:jc w:val="both"/>
        <w:rPr>
          <w:rFonts w:ascii="Calibri" w:eastAsia="Calibri" w:hAnsi="Calibri" w:cs="Calibri"/>
          <w:color w:val="000000"/>
        </w:rPr>
      </w:pPr>
      <w:r>
        <w:rPr>
          <w:rFonts w:ascii="Calibri" w:eastAsia="Calibri" w:hAnsi="Calibri" w:cs="Calibri"/>
        </w:rPr>
        <w:t xml:space="preserve">zachowania trwałości projektu w okresie 3 lat od daty płatności końcowej i informowania </w:t>
      </w:r>
      <w:proofErr w:type="spellStart"/>
      <w:r>
        <w:rPr>
          <w:rFonts w:ascii="Calibri" w:eastAsia="Calibri" w:hAnsi="Calibri" w:cs="Calibri"/>
        </w:rPr>
        <w:t>Grantodawcy</w:t>
      </w:r>
      <w:proofErr w:type="spellEnd"/>
      <w:r>
        <w:rPr>
          <w:rFonts w:ascii="Calibri" w:eastAsia="Calibri" w:hAnsi="Calibri" w:cs="Calibri"/>
        </w:rPr>
        <w:t xml:space="preserve"> o wszelkich okolicznościach mogących powodować naruszenie trwałości projektu.</w:t>
      </w:r>
    </w:p>
    <w:p w14:paraId="000000D3" w14:textId="62240B8F" w:rsidR="00D32F90" w:rsidRDefault="00DE4F88" w:rsidP="00DB6467">
      <w:pPr>
        <w:numPr>
          <w:ilvl w:val="0"/>
          <w:numId w:val="7"/>
        </w:numPr>
        <w:pBdr>
          <w:top w:val="nil"/>
          <w:left w:val="nil"/>
          <w:bottom w:val="nil"/>
          <w:right w:val="nil"/>
          <w:between w:val="nil"/>
        </w:pBdr>
        <w:tabs>
          <w:tab w:val="left" w:pos="348"/>
        </w:tabs>
        <w:spacing w:line="276" w:lineRule="auto"/>
        <w:ind w:left="396" w:right="114" w:hanging="284"/>
        <w:jc w:val="both"/>
      </w:pPr>
      <w:r>
        <w:rPr>
          <w:rFonts w:ascii="Calibri" w:eastAsia="Calibri" w:hAnsi="Calibri" w:cs="Calibri"/>
          <w:color w:val="000000"/>
        </w:rPr>
        <w:t xml:space="preserve">Niewykonanie przez </w:t>
      </w:r>
      <w:proofErr w:type="spellStart"/>
      <w:r>
        <w:rPr>
          <w:rFonts w:ascii="Calibri" w:eastAsia="Calibri" w:hAnsi="Calibri" w:cs="Calibri"/>
          <w:color w:val="000000"/>
        </w:rPr>
        <w:t>Grantobiorcę</w:t>
      </w:r>
      <w:proofErr w:type="spellEnd"/>
      <w:r>
        <w:rPr>
          <w:rFonts w:ascii="Calibri" w:eastAsia="Calibri" w:hAnsi="Calibri" w:cs="Calibri"/>
          <w:color w:val="000000"/>
        </w:rPr>
        <w:t xml:space="preserve"> obowiązków, o których mowa w ust. 2 i 3, może być podstawą przeprowadzenia kontroli przez uprawnione instytucje w siedzibie </w:t>
      </w:r>
      <w:proofErr w:type="spellStart"/>
      <w:r>
        <w:rPr>
          <w:rFonts w:ascii="Calibri" w:eastAsia="Calibri" w:hAnsi="Calibri" w:cs="Calibri"/>
          <w:color w:val="000000"/>
        </w:rPr>
        <w:t>Grantobiorcy</w:t>
      </w:r>
      <w:proofErr w:type="spellEnd"/>
      <w:r>
        <w:rPr>
          <w:rFonts w:ascii="Calibri" w:eastAsia="Calibri" w:hAnsi="Calibri" w:cs="Calibri"/>
          <w:color w:val="000000"/>
        </w:rPr>
        <w:t>, a także w miejscu realizacji projektu.</w:t>
      </w:r>
    </w:p>
    <w:p w14:paraId="000000D4" w14:textId="77777777" w:rsidR="00D32F90" w:rsidRDefault="00DE4F88">
      <w:pPr>
        <w:pStyle w:val="Nagwek1"/>
        <w:spacing w:before="60" w:line="276" w:lineRule="auto"/>
        <w:ind w:firstLine="131"/>
        <w:rPr>
          <w:rFonts w:ascii="Calibri" w:eastAsia="Calibri" w:hAnsi="Calibri" w:cs="Calibri"/>
          <w:sz w:val="22"/>
          <w:szCs w:val="22"/>
        </w:rPr>
      </w:pPr>
      <w:r>
        <w:rPr>
          <w:rFonts w:ascii="Calibri" w:eastAsia="Calibri" w:hAnsi="Calibri" w:cs="Calibri"/>
          <w:sz w:val="22"/>
          <w:szCs w:val="22"/>
        </w:rPr>
        <w:lastRenderedPageBreak/>
        <w:t>§ 9.</w:t>
      </w:r>
    </w:p>
    <w:p w14:paraId="000000D5" w14:textId="77777777" w:rsidR="00D32F90" w:rsidRDefault="00DE4F88">
      <w:pPr>
        <w:pBdr>
          <w:top w:val="nil"/>
          <w:left w:val="nil"/>
          <w:bottom w:val="nil"/>
          <w:right w:val="nil"/>
          <w:between w:val="nil"/>
        </w:pBdr>
        <w:tabs>
          <w:tab w:val="left" w:pos="474"/>
        </w:tabs>
        <w:spacing w:line="276" w:lineRule="auto"/>
        <w:ind w:left="470" w:right="119"/>
        <w:jc w:val="center"/>
        <w:rPr>
          <w:rFonts w:ascii="Calibri" w:eastAsia="Calibri" w:hAnsi="Calibri" w:cs="Calibri"/>
          <w:b/>
          <w:bCs/>
          <w:color w:val="000000"/>
        </w:rPr>
      </w:pPr>
      <w:r>
        <w:rPr>
          <w:rFonts w:ascii="Calibri" w:eastAsia="Calibri" w:hAnsi="Calibri" w:cs="Calibri"/>
          <w:b/>
          <w:bCs/>
          <w:color w:val="000000"/>
        </w:rPr>
        <w:t xml:space="preserve">Przejrzystość wydatkowania środków w ramach </w:t>
      </w:r>
      <w:r>
        <w:rPr>
          <w:rFonts w:ascii="Calibri" w:eastAsia="Calibri" w:hAnsi="Calibri" w:cs="Calibri"/>
          <w:b/>
          <w:bCs/>
        </w:rPr>
        <w:t>p</w:t>
      </w:r>
      <w:r>
        <w:rPr>
          <w:rFonts w:ascii="Calibri" w:eastAsia="Calibri" w:hAnsi="Calibri" w:cs="Calibri"/>
          <w:b/>
          <w:bCs/>
          <w:color w:val="000000"/>
        </w:rPr>
        <w:t xml:space="preserve">rojektu </w:t>
      </w:r>
      <w:proofErr w:type="spellStart"/>
      <w:r>
        <w:rPr>
          <w:rFonts w:ascii="Calibri" w:eastAsia="Calibri" w:hAnsi="Calibri" w:cs="Calibri"/>
          <w:b/>
          <w:bCs/>
          <w:color w:val="000000"/>
        </w:rPr>
        <w:t>Grantobiorcy</w:t>
      </w:r>
      <w:proofErr w:type="spellEnd"/>
    </w:p>
    <w:p w14:paraId="000000D6" w14:textId="77777777" w:rsidR="00D32F90" w:rsidRDefault="00DE4F88">
      <w:pPr>
        <w:pBdr>
          <w:top w:val="nil"/>
          <w:left w:val="nil"/>
          <w:bottom w:val="nil"/>
          <w:right w:val="nil"/>
          <w:between w:val="nil"/>
        </w:pBdr>
        <w:tabs>
          <w:tab w:val="left" w:pos="474"/>
        </w:tabs>
        <w:spacing w:line="276" w:lineRule="auto"/>
        <w:ind w:left="470" w:right="119"/>
        <w:jc w:val="center"/>
        <w:rPr>
          <w:rFonts w:ascii="Calibri" w:eastAsia="Calibri" w:hAnsi="Calibri" w:cs="Calibri"/>
          <w:b/>
          <w:bCs/>
          <w:color w:val="000000"/>
        </w:rPr>
      </w:pPr>
      <w:r>
        <w:rPr>
          <w:rFonts w:ascii="Calibri" w:eastAsia="Calibri" w:hAnsi="Calibri" w:cs="Calibri"/>
          <w:b/>
          <w:bCs/>
          <w:color w:val="000000"/>
        </w:rPr>
        <w:tab/>
      </w:r>
    </w:p>
    <w:p w14:paraId="000000D7" w14:textId="77777777" w:rsidR="00D32F90" w:rsidRDefault="00DE4F88">
      <w:pPr>
        <w:numPr>
          <w:ilvl w:val="0"/>
          <w:numId w:val="3"/>
        </w:numPr>
        <w:spacing w:line="276" w:lineRule="auto"/>
        <w:ind w:left="426"/>
        <w:jc w:val="both"/>
      </w:pPr>
      <w:r>
        <w:rPr>
          <w:rFonts w:ascii="Calibri" w:eastAsia="Calibri" w:hAnsi="Calibri" w:cs="Calibri"/>
        </w:rPr>
        <w:t xml:space="preserve">Na podstawie Wytycznych dotyczące kwalifikowalności wydatków na lata 2021-2027 </w:t>
      </w:r>
      <w:proofErr w:type="spellStart"/>
      <w:r>
        <w:rPr>
          <w:rFonts w:ascii="Calibri" w:eastAsia="Calibri" w:hAnsi="Calibri" w:cs="Calibri"/>
        </w:rPr>
        <w:t>Grantobiorca</w:t>
      </w:r>
      <w:proofErr w:type="spellEnd"/>
      <w:r>
        <w:rPr>
          <w:rFonts w:ascii="Calibri" w:eastAsia="Calibri" w:hAnsi="Calibri" w:cs="Calibri"/>
        </w:rPr>
        <w:t xml:space="preserve"> zobowiązany jest do wykazania (w stosunku do </w:t>
      </w:r>
      <w:proofErr w:type="spellStart"/>
      <w:r>
        <w:rPr>
          <w:rFonts w:ascii="Calibri" w:eastAsia="Calibri" w:hAnsi="Calibri" w:cs="Calibri"/>
        </w:rPr>
        <w:t>Grantodawcy</w:t>
      </w:r>
      <w:proofErr w:type="spellEnd"/>
      <w:r>
        <w:rPr>
          <w:rFonts w:ascii="Calibri" w:eastAsia="Calibri" w:hAnsi="Calibri" w:cs="Calibri"/>
        </w:rPr>
        <w:t>), iż dokonane wydatki kwalifikowalne zostały przez niego poniesione w sposób celowy z zachowaniem zasad uczciwej konkurencji, przejrzystości oraz oszczędny, tzn. niezawyżony w stosunku do średnich cen i stawek rynkowych i spełniający wymogi uzyskiwania najlepszych efektów z danych nakładów.</w:t>
      </w:r>
    </w:p>
    <w:p w14:paraId="000000D8" w14:textId="77777777" w:rsidR="00D32F90" w:rsidRDefault="00DE4F88">
      <w:pPr>
        <w:numPr>
          <w:ilvl w:val="0"/>
          <w:numId w:val="3"/>
        </w:numPr>
        <w:spacing w:line="276" w:lineRule="auto"/>
        <w:ind w:left="426"/>
        <w:jc w:val="both"/>
      </w:pPr>
      <w:proofErr w:type="spellStart"/>
      <w:r>
        <w:rPr>
          <w:rFonts w:ascii="Calibri" w:eastAsia="Calibri" w:hAnsi="Calibri" w:cs="Calibri"/>
        </w:rPr>
        <w:t>Grantobiorca</w:t>
      </w:r>
      <w:proofErr w:type="spellEnd"/>
      <w:r>
        <w:rPr>
          <w:rFonts w:ascii="Calibri" w:eastAsia="Calibri" w:hAnsi="Calibri" w:cs="Calibri"/>
        </w:rPr>
        <w:t xml:space="preserve"> zobowiązuje się do wyboru wykonawców w projekcie z zachowaniem zasad bezstronności i obiektywizmu w celu uniknięcia konfliktu interesu. </w:t>
      </w:r>
    </w:p>
    <w:p w14:paraId="000000D9" w14:textId="77777777" w:rsidR="00D32F90" w:rsidRDefault="00DE4F88">
      <w:pPr>
        <w:numPr>
          <w:ilvl w:val="0"/>
          <w:numId w:val="3"/>
        </w:numPr>
        <w:spacing w:line="276" w:lineRule="auto"/>
        <w:ind w:left="426"/>
        <w:jc w:val="both"/>
      </w:pPr>
      <w:r>
        <w:rPr>
          <w:rFonts w:ascii="Calibri" w:eastAsia="Calibri" w:hAnsi="Calibri" w:cs="Calibri"/>
        </w:rPr>
        <w:t xml:space="preserve">W celu uniknięcia konfliktu interesów zamówienia udzielane przez </w:t>
      </w:r>
      <w:proofErr w:type="spellStart"/>
      <w:r>
        <w:rPr>
          <w:rFonts w:ascii="Calibri" w:eastAsia="Calibri" w:hAnsi="Calibri" w:cs="Calibri"/>
        </w:rPr>
        <w:t>Grantobiorcę</w:t>
      </w:r>
      <w:proofErr w:type="spellEnd"/>
      <w:r>
        <w:rPr>
          <w:rFonts w:ascii="Calibri" w:eastAsia="Calibri" w:hAnsi="Calibri" w:cs="Calibri"/>
        </w:rPr>
        <w:t xml:space="preserve"> niebędącego podmiotem zobowiązanym do stosowania ustawy </w:t>
      </w:r>
      <w:proofErr w:type="spellStart"/>
      <w:r>
        <w:rPr>
          <w:rFonts w:ascii="Calibri" w:eastAsia="Calibri" w:hAnsi="Calibri" w:cs="Calibri"/>
        </w:rPr>
        <w:t>Pzp</w:t>
      </w:r>
      <w:proofErr w:type="spellEnd"/>
      <w:r>
        <w:rPr>
          <w:rFonts w:ascii="Calibri" w:eastAsia="Calibri" w:hAnsi="Calibri" w:cs="Calibri"/>
        </w:rPr>
        <w:t xml:space="preserve">, nie mogą być udzielane podmiotom powiązanym z nim osobowo lub kapitałowo. Przez powiązania kapitałowe lub osobowe rozumie się wzajemne powiązania między </w:t>
      </w:r>
      <w:proofErr w:type="spellStart"/>
      <w:r>
        <w:rPr>
          <w:rFonts w:ascii="Calibri" w:eastAsia="Calibri" w:hAnsi="Calibri" w:cs="Calibri"/>
        </w:rPr>
        <w:t>Grantobiorcą</w:t>
      </w:r>
      <w:proofErr w:type="spellEnd"/>
      <w:r>
        <w:rPr>
          <w:rFonts w:ascii="Calibri" w:eastAsia="Calibri" w:hAnsi="Calibri" w:cs="Calibri"/>
        </w:rPr>
        <w:t xml:space="preserve"> lub osobami upoważnionymi do zaciągania zobowiązań w imieniu </w:t>
      </w:r>
      <w:proofErr w:type="spellStart"/>
      <w:r>
        <w:rPr>
          <w:rFonts w:ascii="Calibri" w:eastAsia="Calibri" w:hAnsi="Calibri" w:cs="Calibri"/>
        </w:rPr>
        <w:t>Grantobiorcy</w:t>
      </w:r>
      <w:proofErr w:type="spellEnd"/>
      <w:r>
        <w:rPr>
          <w:rFonts w:ascii="Calibri" w:eastAsia="Calibri" w:hAnsi="Calibri" w:cs="Calibri"/>
        </w:rPr>
        <w:t xml:space="preserve"> lub osobami wykonującymi w imieniu </w:t>
      </w:r>
      <w:proofErr w:type="spellStart"/>
      <w:r>
        <w:rPr>
          <w:rFonts w:ascii="Calibri" w:eastAsia="Calibri" w:hAnsi="Calibri" w:cs="Calibri"/>
        </w:rPr>
        <w:t>Grantobiorcy</w:t>
      </w:r>
      <w:proofErr w:type="spellEnd"/>
      <w:r>
        <w:rPr>
          <w:rFonts w:ascii="Calibri" w:eastAsia="Calibri" w:hAnsi="Calibri" w:cs="Calibri"/>
        </w:rPr>
        <w:t xml:space="preserve"> czynności związane z przygotowaniem i przeprowadzeniem procedury wyboru wykonawcy a wykonawcą, polegające na: </w:t>
      </w:r>
    </w:p>
    <w:p w14:paraId="000000DA" w14:textId="77777777" w:rsidR="00D32F90" w:rsidRDefault="00DE4F88">
      <w:pPr>
        <w:spacing w:line="276" w:lineRule="auto"/>
        <w:ind w:firstLine="426"/>
        <w:jc w:val="both"/>
        <w:rPr>
          <w:rFonts w:ascii="Calibri" w:eastAsia="Calibri" w:hAnsi="Calibri" w:cs="Calibri"/>
        </w:rPr>
      </w:pPr>
      <w:r>
        <w:rPr>
          <w:rFonts w:ascii="Calibri" w:eastAsia="Calibri" w:hAnsi="Calibri" w:cs="Calibri"/>
        </w:rPr>
        <w:t>a) uczestniczeniu w spółce jako wspólnik spółki cywilnej lub spółki osobowej,</w:t>
      </w:r>
    </w:p>
    <w:p w14:paraId="000000DB" w14:textId="77777777" w:rsidR="00D32F90" w:rsidRDefault="00DE4F88">
      <w:pPr>
        <w:spacing w:line="276" w:lineRule="auto"/>
        <w:ind w:firstLine="426"/>
        <w:jc w:val="both"/>
        <w:rPr>
          <w:rFonts w:ascii="Calibri" w:eastAsia="Calibri" w:hAnsi="Calibri" w:cs="Calibri"/>
        </w:rPr>
      </w:pPr>
      <w:r>
        <w:rPr>
          <w:rFonts w:ascii="Calibri" w:eastAsia="Calibri" w:hAnsi="Calibri" w:cs="Calibri"/>
        </w:rPr>
        <w:t>b) posiadaniu co najmniej 10% udziałów lub akcji,</w:t>
      </w:r>
    </w:p>
    <w:p w14:paraId="000000DC" w14:textId="77777777" w:rsidR="00D32F90" w:rsidRDefault="00DE4F88">
      <w:pPr>
        <w:spacing w:line="276" w:lineRule="auto"/>
        <w:ind w:left="426"/>
        <w:jc w:val="both"/>
        <w:rPr>
          <w:rFonts w:ascii="Calibri" w:eastAsia="Calibri" w:hAnsi="Calibri" w:cs="Calibri"/>
        </w:rPr>
      </w:pPr>
      <w:r>
        <w:rPr>
          <w:rFonts w:ascii="Calibri" w:eastAsia="Calibri" w:hAnsi="Calibri" w:cs="Calibri"/>
        </w:rPr>
        <w:t>c) pełnieniu funkcji członka organu nadzorczego lub zarządzającego, prokurenta, pełnomocnika,</w:t>
      </w:r>
    </w:p>
    <w:p w14:paraId="000000DD" w14:textId="77777777" w:rsidR="00D32F90" w:rsidRDefault="00DE4F88">
      <w:pPr>
        <w:spacing w:line="276" w:lineRule="auto"/>
        <w:ind w:left="426"/>
        <w:jc w:val="both"/>
        <w:rPr>
          <w:rFonts w:ascii="Calibri" w:eastAsia="Calibri" w:hAnsi="Calibri" w:cs="Calibri"/>
        </w:rPr>
      </w:pPr>
      <w:r>
        <w:rPr>
          <w:rFonts w:ascii="Calibri" w:eastAsia="Calibri" w:hAnsi="Calibri" w:cs="Calibri"/>
        </w:rPr>
        <w:t>d) pozostawaniu w związku małżeńskim, w stosunku pokrewieństwa, powinowactwa, w linii prostej, pokrewieństwa drugiego stopnia lub powinowactwa drugiego stopnia w linii bocznej lub w stosunku przysposobienia, opieki lub kurateli.</w:t>
      </w:r>
    </w:p>
    <w:p w14:paraId="000000DE" w14:textId="77777777" w:rsidR="00D32F90" w:rsidRDefault="00DE4F88">
      <w:pPr>
        <w:widowControl/>
        <w:numPr>
          <w:ilvl w:val="0"/>
          <w:numId w:val="3"/>
        </w:numPr>
        <w:spacing w:line="276" w:lineRule="auto"/>
        <w:ind w:left="426"/>
        <w:jc w:val="both"/>
      </w:pPr>
      <w:r>
        <w:rPr>
          <w:rFonts w:ascii="Calibri" w:eastAsia="Calibri" w:hAnsi="Calibri" w:cs="Calibri"/>
        </w:rPr>
        <w:t>Udzielenie zamówienia w ramach projektu następuje:</w:t>
      </w:r>
    </w:p>
    <w:p w14:paraId="000000DF" w14:textId="77777777" w:rsidR="00D32F90" w:rsidRDefault="00DE4F88">
      <w:pPr>
        <w:widowControl/>
        <w:numPr>
          <w:ilvl w:val="1"/>
          <w:numId w:val="4"/>
        </w:numPr>
        <w:spacing w:line="276" w:lineRule="auto"/>
        <w:ind w:left="709" w:hanging="283"/>
        <w:jc w:val="both"/>
      </w:pPr>
      <w:r>
        <w:rPr>
          <w:rFonts w:ascii="Calibri" w:eastAsia="Calibri" w:hAnsi="Calibri" w:cs="Calibri"/>
        </w:rPr>
        <w:t xml:space="preserve">zgodnie z ustawą </w:t>
      </w:r>
      <w:proofErr w:type="spellStart"/>
      <w:r>
        <w:rPr>
          <w:rFonts w:ascii="Calibri" w:eastAsia="Calibri" w:hAnsi="Calibri" w:cs="Calibri"/>
        </w:rPr>
        <w:t>Pzp</w:t>
      </w:r>
      <w:proofErr w:type="spellEnd"/>
      <w:r>
        <w:rPr>
          <w:rFonts w:ascii="Calibri" w:eastAsia="Calibri" w:hAnsi="Calibri" w:cs="Calibri"/>
          <w:i/>
          <w:iCs/>
        </w:rPr>
        <w:t xml:space="preserve"> –</w:t>
      </w:r>
      <w:r>
        <w:rPr>
          <w:rFonts w:ascii="Calibri" w:eastAsia="Calibri" w:hAnsi="Calibri" w:cs="Calibri"/>
        </w:rPr>
        <w:t xml:space="preserve"> w przypadku gdy wymóg jej stosowania wynika z ustawy,</w:t>
      </w:r>
    </w:p>
    <w:p w14:paraId="000000E0" w14:textId="77777777" w:rsidR="00D32F90" w:rsidRDefault="00DE4F88">
      <w:pPr>
        <w:widowControl/>
        <w:numPr>
          <w:ilvl w:val="1"/>
          <w:numId w:val="4"/>
        </w:numPr>
        <w:spacing w:line="276" w:lineRule="auto"/>
        <w:ind w:left="709" w:hanging="283"/>
        <w:jc w:val="both"/>
      </w:pPr>
      <w:r>
        <w:rPr>
          <w:rFonts w:ascii="Calibri" w:eastAsia="Calibri" w:hAnsi="Calibri" w:cs="Calibri"/>
        </w:rPr>
        <w:t xml:space="preserve"> w drodze przeprowadzenia rozeznania rynku, które ma na celu potwierdzenie, że dana usługa została wykonana po cenie nie wyższej niż cena rynkowa.</w:t>
      </w:r>
    </w:p>
    <w:bookmarkStart w:id="3" w:name="_heading=h.h1k90uq3qvy7" w:colFirst="0" w:colLast="0"/>
    <w:bookmarkEnd w:id="3"/>
    <w:p w14:paraId="000000E1" w14:textId="77777777" w:rsidR="00D32F90" w:rsidRDefault="00DE4F88">
      <w:pPr>
        <w:numPr>
          <w:ilvl w:val="0"/>
          <w:numId w:val="3"/>
        </w:numPr>
        <w:spacing w:line="276" w:lineRule="auto"/>
        <w:ind w:left="426"/>
        <w:jc w:val="both"/>
      </w:pPr>
      <w:sdt>
        <w:sdtPr>
          <w:tag w:val="goog_rdk_0"/>
          <w:id w:val="846247285"/>
        </w:sdtPr>
        <w:sdtEndPr/>
        <w:sdtContent/>
      </w:sdt>
      <w:r>
        <w:rPr>
          <w:rFonts w:ascii="Calibri" w:eastAsia="Calibri" w:hAnsi="Calibri" w:cs="Calibri"/>
        </w:rPr>
        <w:t xml:space="preserve">Do udokumentowania, że zamówienie zostało wykonane po cenie nie wyższej niż cena rynkowa, niezbędne jest przedstawienie co najmniej wydruku zapytania ofertowego zamieszczonego na stronie internetowej </w:t>
      </w:r>
      <w:proofErr w:type="spellStart"/>
      <w:r>
        <w:rPr>
          <w:rFonts w:ascii="Calibri" w:eastAsia="Calibri" w:hAnsi="Calibri" w:cs="Calibri"/>
        </w:rPr>
        <w:t>Grantobiorcy</w:t>
      </w:r>
      <w:proofErr w:type="spellEnd"/>
      <w:r>
        <w:rPr>
          <w:rFonts w:ascii="Calibri" w:eastAsia="Calibri" w:hAnsi="Calibri" w:cs="Calibri"/>
        </w:rPr>
        <w:t xml:space="preserve">, a w przypadku, gdy </w:t>
      </w:r>
      <w:proofErr w:type="spellStart"/>
      <w:r>
        <w:rPr>
          <w:rFonts w:ascii="Calibri" w:eastAsia="Calibri" w:hAnsi="Calibri" w:cs="Calibri"/>
        </w:rPr>
        <w:t>Grantobiorca</w:t>
      </w:r>
      <w:proofErr w:type="spellEnd"/>
      <w:r>
        <w:rPr>
          <w:rFonts w:ascii="Calibri" w:eastAsia="Calibri" w:hAnsi="Calibri" w:cs="Calibri"/>
        </w:rPr>
        <w:t xml:space="preserve"> nie posiada strony internetowej </w:t>
      </w:r>
      <w:r>
        <w:rPr>
          <w:rFonts w:ascii="Calibri" w:eastAsia="Calibri" w:hAnsi="Calibri" w:cs="Calibri"/>
          <w:i/>
          <w:iCs/>
        </w:rPr>
        <w:t>–</w:t>
      </w:r>
      <w:r>
        <w:rPr>
          <w:rFonts w:ascii="Calibri" w:eastAsia="Calibri" w:hAnsi="Calibri" w:cs="Calibri"/>
        </w:rPr>
        <w:t xml:space="preserve"> potwierdzenia upublicznienia zapytania ofertowego w swojej siedzibie w miejscu publicznie dostępnym oraz potwierdzenia wysłania zapytania ofertowego do co najmniej trzech potencjalnych wykonawców usługi, o ile na rynku istnieje co najmniej trzech potencjalnych wykonawców danego zamówienia, wraz z otrzymanymi ofertami, ważnymi na dzień dokonywania zakupu lub złożenia zamówienia.</w:t>
      </w:r>
    </w:p>
    <w:p w14:paraId="000000E2" w14:textId="77777777" w:rsidR="00D32F90" w:rsidRDefault="00DE4F88">
      <w:pPr>
        <w:widowControl/>
        <w:numPr>
          <w:ilvl w:val="0"/>
          <w:numId w:val="3"/>
        </w:numPr>
        <w:spacing w:line="276" w:lineRule="auto"/>
        <w:ind w:left="426"/>
        <w:jc w:val="both"/>
      </w:pPr>
      <w:r>
        <w:rPr>
          <w:rFonts w:ascii="Calibri" w:eastAsia="Calibri" w:hAnsi="Calibri" w:cs="Calibri"/>
        </w:rPr>
        <w:t xml:space="preserve">W przypadku, gdy w wyniku upublicznienia zapytania ofertowego i skierowania zapytania, do co najmniej trzech potencjalnych wykonawców usług, </w:t>
      </w:r>
      <w:proofErr w:type="spellStart"/>
      <w:r>
        <w:rPr>
          <w:rFonts w:ascii="Calibri" w:eastAsia="Calibri" w:hAnsi="Calibri" w:cs="Calibri"/>
        </w:rPr>
        <w:t>Grantobiorca</w:t>
      </w:r>
      <w:proofErr w:type="spellEnd"/>
      <w:r>
        <w:rPr>
          <w:rFonts w:ascii="Calibri" w:eastAsia="Calibri" w:hAnsi="Calibri" w:cs="Calibri"/>
        </w:rPr>
        <w:t xml:space="preserve"> otrzyma tylko jedną ofertę, uznaje się, że wymóg przeprowadzenia rozeznania rynku został spełniony, pod warunkiem udokumentowania wysłania i upublicznienia przez </w:t>
      </w:r>
      <w:proofErr w:type="spellStart"/>
      <w:r>
        <w:rPr>
          <w:rFonts w:ascii="Calibri" w:eastAsia="Calibri" w:hAnsi="Calibri" w:cs="Calibri"/>
        </w:rPr>
        <w:t>Grantobiorcę</w:t>
      </w:r>
      <w:proofErr w:type="spellEnd"/>
      <w:r>
        <w:rPr>
          <w:rFonts w:ascii="Calibri" w:eastAsia="Calibri" w:hAnsi="Calibri" w:cs="Calibri"/>
        </w:rPr>
        <w:t xml:space="preserve"> zapytania ofertowego, zgodnie </w:t>
      </w:r>
      <w:r>
        <w:rPr>
          <w:rFonts w:ascii="Calibri" w:eastAsia="Calibri" w:hAnsi="Calibri" w:cs="Calibri"/>
        </w:rPr>
        <w:br/>
        <w:t>z zasadami opisanymi w ust. 5.</w:t>
      </w:r>
    </w:p>
    <w:p w14:paraId="000000E3" w14:textId="77777777" w:rsidR="00D32F90" w:rsidRDefault="00DE4F88">
      <w:pPr>
        <w:widowControl/>
        <w:numPr>
          <w:ilvl w:val="0"/>
          <w:numId w:val="3"/>
        </w:numPr>
        <w:spacing w:line="276" w:lineRule="auto"/>
        <w:ind w:left="426"/>
        <w:jc w:val="both"/>
      </w:pPr>
      <w:r>
        <w:rPr>
          <w:rFonts w:ascii="Calibri" w:eastAsia="Calibri" w:hAnsi="Calibri" w:cs="Calibri"/>
        </w:rPr>
        <w:t xml:space="preserve">W przypadku, gdy w wyniku upublicznienia zapytania ofertowego i skierowania zapytania do co najmniej trzech potencjalnych wykonawców usług nie otrzymano ofert, możliwe jest udokumentowanie przeprowadzenia rozeznania rynku poprzez analizę stron www potencjalnych wykonawców usług lub i przedstawienie stosownej dokumentacji w formie np. wydruków stron internetowych z opisem usługi i ceną lub wydruków maili z informacją na temat ceny za określoną </w:t>
      </w:r>
      <w:r>
        <w:rPr>
          <w:rFonts w:ascii="Calibri" w:eastAsia="Calibri" w:hAnsi="Calibri" w:cs="Calibri"/>
        </w:rPr>
        <w:lastRenderedPageBreak/>
        <w:t xml:space="preserve">usługę, pod warunkiem udokumentowania upublicznienia i wysłania przez </w:t>
      </w:r>
      <w:proofErr w:type="spellStart"/>
      <w:r>
        <w:rPr>
          <w:rFonts w:ascii="Calibri" w:eastAsia="Calibri" w:hAnsi="Calibri" w:cs="Calibri"/>
        </w:rPr>
        <w:t>Grantobiorcę</w:t>
      </w:r>
      <w:proofErr w:type="spellEnd"/>
      <w:r>
        <w:rPr>
          <w:rFonts w:ascii="Calibri" w:eastAsia="Calibri" w:hAnsi="Calibri" w:cs="Calibri"/>
        </w:rPr>
        <w:t xml:space="preserve"> zapytania ofertowego, zgodnie z zasadami opisanymi w ust. 5. </w:t>
      </w:r>
    </w:p>
    <w:p w14:paraId="000000E4" w14:textId="77777777" w:rsidR="00D32F90" w:rsidRDefault="00DE4F88">
      <w:pPr>
        <w:widowControl/>
        <w:numPr>
          <w:ilvl w:val="0"/>
          <w:numId w:val="3"/>
        </w:numPr>
        <w:spacing w:line="276" w:lineRule="auto"/>
        <w:ind w:left="426"/>
        <w:jc w:val="both"/>
      </w:pPr>
      <w:r>
        <w:rPr>
          <w:rFonts w:ascii="Calibri" w:eastAsia="Calibri" w:hAnsi="Calibri" w:cs="Calibri"/>
        </w:rPr>
        <w:t xml:space="preserve">Notatka potwierdzająca przeprowadzenie rozmów telefonicznych z potencjalnymi wykonawcami </w:t>
      </w:r>
      <w:r>
        <w:rPr>
          <w:rFonts w:ascii="Calibri" w:eastAsia="Calibri" w:hAnsi="Calibri" w:cs="Calibri"/>
        </w:rPr>
        <w:br/>
        <w:t>nie będzie uznawana za udokumentowanie przeprowadzenia rozeznania rynku.</w:t>
      </w:r>
    </w:p>
    <w:p w14:paraId="000000E5" w14:textId="77777777" w:rsidR="00D32F90" w:rsidRDefault="00DE4F88">
      <w:pPr>
        <w:widowControl/>
        <w:numPr>
          <w:ilvl w:val="0"/>
          <w:numId w:val="3"/>
        </w:numPr>
        <w:spacing w:line="276" w:lineRule="auto"/>
        <w:ind w:left="426"/>
        <w:jc w:val="both"/>
      </w:pPr>
      <w:proofErr w:type="spellStart"/>
      <w:r>
        <w:rPr>
          <w:rFonts w:ascii="Calibri" w:eastAsia="Calibri" w:hAnsi="Calibri" w:cs="Calibri"/>
        </w:rPr>
        <w:t>Grantobiorca</w:t>
      </w:r>
      <w:proofErr w:type="spellEnd"/>
      <w:r>
        <w:rPr>
          <w:rFonts w:ascii="Calibri" w:eastAsia="Calibri" w:hAnsi="Calibri" w:cs="Calibri"/>
        </w:rPr>
        <w:t>, w celu dokonania zamówienia, dokonuje wyboru najkorzystniejszej ekonomicznie oferty i sporządza protokół z wyboru oferty.</w:t>
      </w:r>
    </w:p>
    <w:p w14:paraId="000000E6" w14:textId="77777777" w:rsidR="00D32F90" w:rsidRDefault="00DE4F88">
      <w:pPr>
        <w:widowControl/>
        <w:numPr>
          <w:ilvl w:val="0"/>
          <w:numId w:val="3"/>
        </w:numPr>
        <w:spacing w:line="276" w:lineRule="auto"/>
        <w:ind w:left="426"/>
        <w:jc w:val="both"/>
      </w:pPr>
      <w:bookmarkStart w:id="4" w:name="_heading=h.3znysh7" w:colFirst="0" w:colLast="0"/>
      <w:bookmarkEnd w:id="4"/>
      <w:r>
        <w:rPr>
          <w:rFonts w:ascii="Calibri" w:eastAsia="Calibri" w:hAnsi="Calibri" w:cs="Calibri"/>
        </w:rPr>
        <w:t xml:space="preserve">W przypadku, gdy na rynku nie istnieje trzech potencjalnych dostawców towarów lub usług, </w:t>
      </w:r>
      <w:proofErr w:type="spellStart"/>
      <w:r>
        <w:rPr>
          <w:rFonts w:ascii="Calibri" w:eastAsia="Calibri" w:hAnsi="Calibri" w:cs="Calibri"/>
        </w:rPr>
        <w:t>Grantobiorca</w:t>
      </w:r>
      <w:proofErr w:type="spellEnd"/>
      <w:r>
        <w:rPr>
          <w:rFonts w:ascii="Calibri" w:eastAsia="Calibri" w:hAnsi="Calibri" w:cs="Calibri"/>
        </w:rPr>
        <w:t xml:space="preserve"> jest zobowiązany do złożenia oświadczenia potwierdzającego ten stan rzeczy.</w:t>
      </w:r>
    </w:p>
    <w:p w14:paraId="000000E7" w14:textId="77777777" w:rsidR="00D32F90" w:rsidRDefault="00DE4F88">
      <w:pPr>
        <w:widowControl/>
        <w:numPr>
          <w:ilvl w:val="0"/>
          <w:numId w:val="3"/>
        </w:numPr>
        <w:spacing w:line="276" w:lineRule="auto"/>
        <w:ind w:left="426"/>
        <w:jc w:val="both"/>
      </w:pPr>
      <w:r>
        <w:rPr>
          <w:rFonts w:ascii="Calibri" w:eastAsia="Calibri" w:hAnsi="Calibri" w:cs="Calibri"/>
        </w:rPr>
        <w:t xml:space="preserve">Umowa </w:t>
      </w:r>
      <w:proofErr w:type="spellStart"/>
      <w:r>
        <w:rPr>
          <w:rFonts w:ascii="Calibri" w:eastAsia="Calibri" w:hAnsi="Calibri" w:cs="Calibri"/>
        </w:rPr>
        <w:t>Grantobiorcy</w:t>
      </w:r>
      <w:proofErr w:type="spellEnd"/>
      <w:r>
        <w:rPr>
          <w:rFonts w:ascii="Calibri" w:eastAsia="Calibri" w:hAnsi="Calibri" w:cs="Calibri"/>
        </w:rPr>
        <w:t xml:space="preserve"> z Wykonawcą usługi wymaga zachowania formy pisemnej.  </w:t>
      </w:r>
    </w:p>
    <w:p w14:paraId="000000E8" w14:textId="77777777" w:rsidR="00D32F90" w:rsidRDefault="00D32F90">
      <w:pPr>
        <w:widowControl/>
        <w:spacing w:line="276" w:lineRule="auto"/>
        <w:rPr>
          <w:rFonts w:ascii="Calibri" w:eastAsia="Calibri" w:hAnsi="Calibri" w:cs="Calibri"/>
        </w:rPr>
      </w:pPr>
    </w:p>
    <w:p w14:paraId="000000E9" w14:textId="77777777" w:rsidR="00D32F90" w:rsidRDefault="00DE4F88">
      <w:pPr>
        <w:pStyle w:val="Nagwek1"/>
        <w:spacing w:before="197" w:line="276" w:lineRule="auto"/>
        <w:ind w:firstLine="131"/>
        <w:rPr>
          <w:rFonts w:ascii="Calibri" w:eastAsia="Calibri" w:hAnsi="Calibri" w:cs="Calibri"/>
          <w:sz w:val="22"/>
          <w:szCs w:val="22"/>
        </w:rPr>
      </w:pPr>
      <w:bookmarkStart w:id="5" w:name="_heading=h.2et92p0" w:colFirst="0" w:colLast="0"/>
      <w:bookmarkEnd w:id="5"/>
      <w:r>
        <w:rPr>
          <w:rFonts w:ascii="Calibri" w:eastAsia="Calibri" w:hAnsi="Calibri" w:cs="Calibri"/>
          <w:sz w:val="22"/>
          <w:szCs w:val="22"/>
        </w:rPr>
        <w:t>§ 10.</w:t>
      </w:r>
    </w:p>
    <w:p w14:paraId="000000EA" w14:textId="77777777" w:rsidR="00D32F90" w:rsidRDefault="00DE4F88">
      <w:pPr>
        <w:spacing w:before="36" w:line="276" w:lineRule="auto"/>
        <w:ind w:left="553" w:right="132"/>
        <w:jc w:val="center"/>
        <w:rPr>
          <w:rFonts w:ascii="Calibri" w:eastAsia="Calibri" w:hAnsi="Calibri" w:cs="Calibri"/>
          <w:b/>
          <w:bCs/>
        </w:rPr>
      </w:pPr>
      <w:r>
        <w:rPr>
          <w:rFonts w:ascii="Calibri" w:eastAsia="Calibri" w:hAnsi="Calibri" w:cs="Calibri"/>
          <w:b/>
          <w:bCs/>
        </w:rPr>
        <w:t>Promocja i informacja</w:t>
      </w:r>
    </w:p>
    <w:p w14:paraId="000000EB" w14:textId="77777777" w:rsidR="00D32F90" w:rsidRDefault="00D32F90">
      <w:pPr>
        <w:pBdr>
          <w:top w:val="nil"/>
          <w:left w:val="nil"/>
          <w:bottom w:val="nil"/>
          <w:right w:val="nil"/>
          <w:between w:val="nil"/>
        </w:pBdr>
        <w:rPr>
          <w:color w:val="000000"/>
        </w:rPr>
      </w:pPr>
    </w:p>
    <w:p w14:paraId="000000EC" w14:textId="77777777" w:rsidR="00D32F90" w:rsidRDefault="00DE4F88">
      <w:pPr>
        <w:numPr>
          <w:ilvl w:val="0"/>
          <w:numId w:val="5"/>
        </w:numPr>
        <w:pBdr>
          <w:top w:val="nil"/>
          <w:left w:val="nil"/>
          <w:bottom w:val="nil"/>
          <w:right w:val="nil"/>
          <w:between w:val="nil"/>
        </w:pBdr>
        <w:tabs>
          <w:tab w:val="left" w:pos="397"/>
        </w:tabs>
        <w:spacing w:line="276" w:lineRule="auto"/>
        <w:ind w:right="121"/>
        <w:jc w:val="both"/>
      </w:pPr>
      <w:proofErr w:type="spellStart"/>
      <w:r>
        <w:rPr>
          <w:rFonts w:ascii="Calibri" w:eastAsia="Calibri" w:hAnsi="Calibri" w:cs="Calibri"/>
        </w:rPr>
        <w:t>Grantobiorca</w:t>
      </w:r>
      <w:proofErr w:type="spellEnd"/>
      <w:r>
        <w:rPr>
          <w:rFonts w:ascii="Calibri" w:eastAsia="Calibri" w:hAnsi="Calibri" w:cs="Calibri"/>
        </w:rPr>
        <w:t xml:space="preserve"> jest zobowiązany do informowania opinii publicznej o fakcie otrzymania dofinansowania na realizację projektu ze środków Funduszy Europejskich dla Dolnego Śląska na lata 2021 -2027 w trakcie realizacji projektu.</w:t>
      </w:r>
    </w:p>
    <w:p w14:paraId="000000ED" w14:textId="77777777" w:rsidR="00D32F90" w:rsidRDefault="00DE4F88">
      <w:pPr>
        <w:numPr>
          <w:ilvl w:val="0"/>
          <w:numId w:val="5"/>
        </w:numPr>
        <w:pBdr>
          <w:top w:val="nil"/>
          <w:left w:val="nil"/>
          <w:bottom w:val="nil"/>
          <w:right w:val="nil"/>
          <w:between w:val="nil"/>
        </w:pBdr>
        <w:tabs>
          <w:tab w:val="left" w:pos="397"/>
        </w:tabs>
        <w:spacing w:line="276" w:lineRule="auto"/>
        <w:ind w:right="115"/>
        <w:jc w:val="both"/>
      </w:pPr>
      <w:proofErr w:type="spellStart"/>
      <w:r>
        <w:rPr>
          <w:rFonts w:ascii="Calibri" w:eastAsia="Calibri" w:hAnsi="Calibri" w:cs="Calibri"/>
        </w:rPr>
        <w:t>Grantobiorcę</w:t>
      </w:r>
      <w:proofErr w:type="spellEnd"/>
      <w:r>
        <w:rPr>
          <w:rFonts w:ascii="Calibri" w:eastAsia="Calibri" w:hAnsi="Calibri" w:cs="Calibri"/>
        </w:rPr>
        <w:t xml:space="preserve"> zobowiązuje się stosowanie w zakresie informacji i promocji Projektu zasad określonych w Podręczniku wnioskodawcy i beneficjenta Funduszy Europejskich na lata 2021-2027 w zakresie informacji i promocji.</w:t>
      </w:r>
    </w:p>
    <w:p w14:paraId="000000EE" w14:textId="77777777" w:rsidR="00D32F90" w:rsidRDefault="00DE4F88">
      <w:pPr>
        <w:pStyle w:val="Nagwek1"/>
        <w:spacing w:before="60" w:line="276" w:lineRule="auto"/>
        <w:ind w:firstLine="131"/>
        <w:rPr>
          <w:rFonts w:ascii="Calibri" w:eastAsia="Calibri" w:hAnsi="Calibri" w:cs="Calibri"/>
          <w:sz w:val="22"/>
          <w:szCs w:val="22"/>
        </w:rPr>
      </w:pPr>
      <w:r>
        <w:rPr>
          <w:rFonts w:ascii="Calibri" w:eastAsia="Calibri" w:hAnsi="Calibri" w:cs="Calibri"/>
          <w:sz w:val="22"/>
          <w:szCs w:val="22"/>
        </w:rPr>
        <w:t>§ 11.</w:t>
      </w:r>
    </w:p>
    <w:p w14:paraId="000000EF" w14:textId="77777777" w:rsidR="00D32F90" w:rsidRDefault="00DE4F88">
      <w:pPr>
        <w:spacing w:before="36" w:line="276" w:lineRule="auto"/>
        <w:ind w:left="555" w:right="132"/>
        <w:jc w:val="center"/>
        <w:rPr>
          <w:rFonts w:ascii="Calibri" w:eastAsia="Calibri" w:hAnsi="Calibri" w:cs="Calibri"/>
          <w:b/>
          <w:bCs/>
        </w:rPr>
      </w:pPr>
      <w:r>
        <w:rPr>
          <w:rFonts w:ascii="Calibri" w:eastAsia="Calibri" w:hAnsi="Calibri" w:cs="Calibri"/>
          <w:b/>
          <w:bCs/>
        </w:rPr>
        <w:t>Kontrola i audyt oraz przechowywanie dokumentów</w:t>
      </w:r>
    </w:p>
    <w:p w14:paraId="000000F0" w14:textId="77777777" w:rsidR="00D32F90" w:rsidRDefault="00D32F90">
      <w:pPr>
        <w:spacing w:before="36" w:line="276" w:lineRule="auto"/>
        <w:ind w:left="555" w:right="132"/>
        <w:jc w:val="center"/>
        <w:rPr>
          <w:rFonts w:ascii="Calibri" w:eastAsia="Calibri" w:hAnsi="Calibri" w:cs="Calibri"/>
          <w:b/>
          <w:bCs/>
        </w:rPr>
      </w:pPr>
    </w:p>
    <w:p w14:paraId="000000F1" w14:textId="77777777" w:rsidR="00D32F90" w:rsidRDefault="00DE4F88">
      <w:pPr>
        <w:numPr>
          <w:ilvl w:val="0"/>
          <w:numId w:val="10"/>
        </w:numPr>
        <w:pBdr>
          <w:top w:val="nil"/>
          <w:left w:val="nil"/>
          <w:bottom w:val="nil"/>
          <w:right w:val="nil"/>
          <w:between w:val="nil"/>
        </w:pBdr>
        <w:tabs>
          <w:tab w:val="left" w:pos="474"/>
        </w:tabs>
        <w:spacing w:line="276" w:lineRule="auto"/>
        <w:ind w:right="112" w:hanging="359"/>
        <w:jc w:val="both"/>
      </w:pPr>
      <w:proofErr w:type="spellStart"/>
      <w:r>
        <w:rPr>
          <w:rFonts w:ascii="Calibri" w:eastAsia="Calibri" w:hAnsi="Calibri" w:cs="Calibri"/>
          <w:color w:val="000000"/>
        </w:rPr>
        <w:t>Grantobiorca</w:t>
      </w:r>
      <w:proofErr w:type="spellEnd"/>
      <w:r>
        <w:rPr>
          <w:rFonts w:ascii="Calibri" w:eastAsia="Calibri" w:hAnsi="Calibri" w:cs="Calibri"/>
          <w:color w:val="000000"/>
        </w:rPr>
        <w:t xml:space="preserve"> zobowiązuje  poddać  się kontroli  oraz audytowi w zakresie  realizacji  umowy w trybie i na zasadach określonych w rozdziale 7 Ustawy wdrożeniowej, prowadzonym przez Instytucję Zarządzającą, Instytucję Audytową, przedstawicieli Komisji Europejskiej oraz inne podmioty uprawnione do jej przeprowadzenia na podstawie odrębnych przepisów oraz udostępnić na żądanie tych instytucji wszelką dokumentację związaną z projektem oraz realizowaną umową. </w:t>
      </w:r>
    </w:p>
    <w:p w14:paraId="000000F2" w14:textId="77777777" w:rsidR="00D32F90" w:rsidRDefault="00DE4F88">
      <w:pPr>
        <w:numPr>
          <w:ilvl w:val="0"/>
          <w:numId w:val="10"/>
        </w:numPr>
        <w:pBdr>
          <w:top w:val="nil"/>
          <w:left w:val="nil"/>
          <w:bottom w:val="nil"/>
          <w:right w:val="nil"/>
          <w:between w:val="nil"/>
        </w:pBdr>
        <w:tabs>
          <w:tab w:val="left" w:pos="474"/>
        </w:tabs>
        <w:spacing w:line="276" w:lineRule="auto"/>
        <w:ind w:right="117" w:hanging="359"/>
        <w:jc w:val="both"/>
      </w:pPr>
      <w:proofErr w:type="spellStart"/>
      <w:r>
        <w:rPr>
          <w:rFonts w:ascii="Calibri" w:eastAsia="Calibri" w:hAnsi="Calibri" w:cs="Calibri"/>
          <w:color w:val="000000"/>
        </w:rPr>
        <w:t>Grantobiorca</w:t>
      </w:r>
      <w:proofErr w:type="spellEnd"/>
      <w:r>
        <w:rPr>
          <w:rFonts w:ascii="Calibri" w:eastAsia="Calibri" w:hAnsi="Calibri" w:cs="Calibri"/>
          <w:color w:val="000000"/>
        </w:rPr>
        <w:t xml:space="preserve"> zobowiązany jest do zapewnienia instytucjom, o których mowa w ust. 1:</w:t>
      </w:r>
    </w:p>
    <w:p w14:paraId="000000F3" w14:textId="77777777" w:rsidR="00D32F90" w:rsidRDefault="00DE4F88">
      <w:pPr>
        <w:numPr>
          <w:ilvl w:val="1"/>
          <w:numId w:val="10"/>
        </w:numPr>
        <w:pBdr>
          <w:top w:val="nil"/>
          <w:left w:val="nil"/>
          <w:bottom w:val="nil"/>
          <w:right w:val="nil"/>
          <w:between w:val="nil"/>
        </w:pBdr>
        <w:tabs>
          <w:tab w:val="left" w:pos="474"/>
        </w:tabs>
        <w:spacing w:line="276" w:lineRule="auto"/>
        <w:ind w:right="117"/>
        <w:jc w:val="both"/>
      </w:pPr>
      <w:r>
        <w:rPr>
          <w:rFonts w:ascii="Calibri" w:eastAsia="Calibri" w:hAnsi="Calibri" w:cs="Calibri"/>
          <w:color w:val="000000"/>
        </w:rPr>
        <w:t xml:space="preserve">pełnego dostępu do rzeczy, materiałów, urządzeń, sprzętów, obiektów, terenów </w:t>
      </w:r>
      <w:r>
        <w:rPr>
          <w:rFonts w:ascii="Calibri" w:eastAsia="Calibri" w:hAnsi="Calibri" w:cs="Calibri"/>
          <w:color w:val="000000"/>
        </w:rPr>
        <w:br/>
        <w:t>i pomieszczeń, w których realizowany jest projekt lub zgromadzona będzie dokumentacja dotycząca realizowanego projektu,</w:t>
      </w:r>
    </w:p>
    <w:p w14:paraId="000000F4" w14:textId="77777777" w:rsidR="00D32F90" w:rsidRDefault="00DE4F88">
      <w:pPr>
        <w:numPr>
          <w:ilvl w:val="1"/>
          <w:numId w:val="10"/>
        </w:numPr>
        <w:pBdr>
          <w:top w:val="nil"/>
          <w:left w:val="nil"/>
          <w:bottom w:val="nil"/>
          <w:right w:val="nil"/>
          <w:between w:val="nil"/>
        </w:pBdr>
        <w:tabs>
          <w:tab w:val="left" w:pos="474"/>
        </w:tabs>
        <w:spacing w:line="276" w:lineRule="auto"/>
        <w:ind w:right="117"/>
        <w:jc w:val="both"/>
      </w:pPr>
      <w:r>
        <w:rPr>
          <w:rFonts w:ascii="Calibri" w:eastAsia="Calibri" w:hAnsi="Calibri" w:cs="Calibri"/>
          <w:color w:val="000000"/>
        </w:rPr>
        <w:t xml:space="preserve">pełnego wglądu we wszystkie dokumenty, w tym dokumenty elektroniczne związane z realizacją projektu oraz umożliwić tworzenie ich uwierzytelnionych kopii, odpisów  </w:t>
      </w:r>
      <w:r>
        <w:rPr>
          <w:rFonts w:ascii="Calibri" w:eastAsia="Calibri" w:hAnsi="Calibri" w:cs="Calibri"/>
          <w:color w:val="000000"/>
        </w:rPr>
        <w:br/>
        <w:t>i wyciągów,</w:t>
      </w:r>
    </w:p>
    <w:p w14:paraId="000000F5" w14:textId="77777777" w:rsidR="00D32F90" w:rsidRDefault="00DE4F88">
      <w:pPr>
        <w:numPr>
          <w:ilvl w:val="1"/>
          <w:numId w:val="10"/>
        </w:numPr>
        <w:pBdr>
          <w:top w:val="nil"/>
          <w:left w:val="nil"/>
          <w:bottom w:val="nil"/>
          <w:right w:val="nil"/>
          <w:between w:val="nil"/>
        </w:pBdr>
        <w:tabs>
          <w:tab w:val="left" w:pos="474"/>
        </w:tabs>
        <w:spacing w:line="276" w:lineRule="auto"/>
        <w:ind w:right="117"/>
        <w:jc w:val="both"/>
      </w:pPr>
      <w:r>
        <w:rPr>
          <w:rFonts w:ascii="Calibri" w:eastAsia="Calibri" w:hAnsi="Calibri" w:cs="Calibri"/>
          <w:color w:val="000000"/>
        </w:rPr>
        <w:t>pełnego wglądu do dokumentów niezwiązanych bezpośrednio z realizacją projektu, jeżeli będzie to konieczne do stwierdzenia kwalifikowalności wydatków ponoszonych w ramach realizacji projektu;</w:t>
      </w:r>
    </w:p>
    <w:p w14:paraId="000000F6" w14:textId="77777777" w:rsidR="00D32F90" w:rsidRDefault="00DE4F88">
      <w:pPr>
        <w:numPr>
          <w:ilvl w:val="1"/>
          <w:numId w:val="10"/>
        </w:numPr>
        <w:pBdr>
          <w:top w:val="nil"/>
          <w:left w:val="nil"/>
          <w:bottom w:val="nil"/>
          <w:right w:val="nil"/>
          <w:between w:val="nil"/>
        </w:pBdr>
        <w:tabs>
          <w:tab w:val="left" w:pos="474"/>
        </w:tabs>
        <w:spacing w:line="276" w:lineRule="auto"/>
        <w:ind w:right="117"/>
        <w:jc w:val="both"/>
      </w:pPr>
      <w:r>
        <w:rPr>
          <w:rFonts w:ascii="Calibri" w:eastAsia="Calibri" w:hAnsi="Calibri" w:cs="Calibri"/>
          <w:color w:val="000000"/>
        </w:rPr>
        <w:t>asysty upoważnionych osób, które udzielą wyjaśnień na temat realizacji projektu, w tym wydatków i innych zagadnień związanych z jego realizacją.</w:t>
      </w:r>
    </w:p>
    <w:p w14:paraId="000000F7" w14:textId="77777777" w:rsidR="00D32F90" w:rsidRDefault="00DE4F88">
      <w:pPr>
        <w:numPr>
          <w:ilvl w:val="0"/>
          <w:numId w:val="10"/>
        </w:numPr>
        <w:pBdr>
          <w:top w:val="nil"/>
          <w:left w:val="nil"/>
          <w:bottom w:val="nil"/>
          <w:right w:val="nil"/>
          <w:between w:val="nil"/>
        </w:pBdr>
        <w:spacing w:line="276" w:lineRule="auto"/>
        <w:jc w:val="both"/>
      </w:pPr>
      <w:r>
        <w:rPr>
          <w:rFonts w:ascii="Calibri" w:eastAsia="Calibri" w:hAnsi="Calibri" w:cs="Calibri"/>
          <w:color w:val="000000"/>
        </w:rPr>
        <w:t xml:space="preserve">Nieudostępnienie wszystkich wymaganych dokumentów, niezapewnienie pełnego dostępu, a także niezapewnienie obecności upoważnionej osoby lub osób, w trakcie kontroli realizacji projektu jest traktowane jak odmowa poddania się kontroli. </w:t>
      </w:r>
    </w:p>
    <w:p w14:paraId="000000F8" w14:textId="77777777" w:rsidR="00D32F90" w:rsidRDefault="00DE4F88">
      <w:pPr>
        <w:numPr>
          <w:ilvl w:val="0"/>
          <w:numId w:val="10"/>
        </w:numPr>
        <w:pBdr>
          <w:top w:val="nil"/>
          <w:left w:val="nil"/>
          <w:bottom w:val="nil"/>
          <w:right w:val="nil"/>
          <w:between w:val="nil"/>
        </w:pBdr>
        <w:tabs>
          <w:tab w:val="left" w:pos="474"/>
        </w:tabs>
        <w:spacing w:line="276" w:lineRule="auto"/>
        <w:ind w:right="117"/>
        <w:jc w:val="both"/>
      </w:pPr>
      <w:r>
        <w:rPr>
          <w:rFonts w:ascii="Calibri" w:eastAsia="Calibri" w:hAnsi="Calibri" w:cs="Calibri"/>
          <w:color w:val="000000"/>
        </w:rPr>
        <w:t xml:space="preserve">Kontrola może być także prowadzona w każdym miejscu bezpośrednio związanym z realizacją </w:t>
      </w:r>
      <w:r>
        <w:rPr>
          <w:rFonts w:ascii="Calibri" w:eastAsia="Calibri" w:hAnsi="Calibri" w:cs="Calibri"/>
          <w:color w:val="000000"/>
        </w:rPr>
        <w:lastRenderedPageBreak/>
        <w:t xml:space="preserve">projektu, w tym także u </w:t>
      </w:r>
      <w:proofErr w:type="spellStart"/>
      <w:r>
        <w:rPr>
          <w:rFonts w:ascii="Calibri" w:eastAsia="Calibri" w:hAnsi="Calibri" w:cs="Calibri"/>
          <w:color w:val="000000"/>
        </w:rPr>
        <w:t>Grantobiorcy</w:t>
      </w:r>
      <w:proofErr w:type="spellEnd"/>
      <w:r>
        <w:rPr>
          <w:rFonts w:ascii="Calibri" w:eastAsia="Calibri" w:hAnsi="Calibri" w:cs="Calibri"/>
          <w:color w:val="000000"/>
        </w:rPr>
        <w:t>.</w:t>
      </w:r>
    </w:p>
    <w:p w14:paraId="000000F9" w14:textId="77777777" w:rsidR="00D32F90" w:rsidRDefault="00DE4F88">
      <w:pPr>
        <w:numPr>
          <w:ilvl w:val="0"/>
          <w:numId w:val="10"/>
        </w:numPr>
        <w:pBdr>
          <w:top w:val="nil"/>
          <w:left w:val="nil"/>
          <w:bottom w:val="nil"/>
          <w:right w:val="nil"/>
          <w:between w:val="nil"/>
        </w:pBdr>
        <w:tabs>
          <w:tab w:val="left" w:pos="474"/>
        </w:tabs>
        <w:spacing w:line="276" w:lineRule="auto"/>
        <w:ind w:right="117"/>
        <w:jc w:val="both"/>
      </w:pPr>
      <w:r>
        <w:rPr>
          <w:rFonts w:ascii="Calibri" w:eastAsia="Calibri" w:hAnsi="Calibri" w:cs="Calibri"/>
          <w:color w:val="000000"/>
        </w:rPr>
        <w:t xml:space="preserve">Kontrole lub audyty mogą być przeprowadzone w dowolnym terminie w trakcie oraz po zakończeniu realizacji projektu do dnia upływu: </w:t>
      </w:r>
    </w:p>
    <w:p w14:paraId="000000FA" w14:textId="77777777" w:rsidR="00D32F90" w:rsidRDefault="00DE4F88">
      <w:pPr>
        <w:numPr>
          <w:ilvl w:val="1"/>
          <w:numId w:val="10"/>
        </w:numPr>
        <w:pBdr>
          <w:top w:val="nil"/>
          <w:left w:val="nil"/>
          <w:bottom w:val="nil"/>
          <w:right w:val="nil"/>
          <w:between w:val="nil"/>
        </w:pBdr>
        <w:tabs>
          <w:tab w:val="left" w:pos="474"/>
        </w:tabs>
        <w:spacing w:line="276" w:lineRule="auto"/>
        <w:ind w:right="117"/>
        <w:jc w:val="both"/>
      </w:pPr>
      <w:r>
        <w:rPr>
          <w:rFonts w:ascii="Calibri" w:eastAsia="Calibri" w:hAnsi="Calibri" w:cs="Calibri"/>
        </w:rPr>
        <w:t>3</w:t>
      </w:r>
      <w:r>
        <w:rPr>
          <w:rFonts w:ascii="Calibri" w:eastAsia="Calibri" w:hAnsi="Calibri" w:cs="Calibri"/>
          <w:color w:val="000000"/>
        </w:rPr>
        <w:t xml:space="preserve"> lat od dnia 31 grudnia następującego po złożeniu zestawienia wydatków Komisji Europejskiej, w którym ujęto ostateczne wydatki dotyczące zakończonego projektu grantowego, mające na celu sprawdzenie prawidłowości jego realizacji; </w:t>
      </w:r>
    </w:p>
    <w:p w14:paraId="000000FB" w14:textId="77777777" w:rsidR="00D32F90" w:rsidRDefault="00DE4F88">
      <w:pPr>
        <w:numPr>
          <w:ilvl w:val="1"/>
          <w:numId w:val="10"/>
        </w:numPr>
        <w:pBdr>
          <w:top w:val="nil"/>
          <w:left w:val="nil"/>
          <w:bottom w:val="nil"/>
          <w:right w:val="nil"/>
          <w:between w:val="nil"/>
        </w:pBdr>
        <w:tabs>
          <w:tab w:val="left" w:pos="474"/>
        </w:tabs>
        <w:spacing w:line="276" w:lineRule="auto"/>
        <w:ind w:right="117"/>
        <w:jc w:val="both"/>
      </w:pPr>
      <w:r>
        <w:rPr>
          <w:rFonts w:ascii="Calibri" w:eastAsia="Calibri" w:hAnsi="Calibri" w:cs="Calibri"/>
          <w:color w:val="000000"/>
        </w:rPr>
        <w:t xml:space="preserve">5 lat od dokonania płatności końcowej na rzecz </w:t>
      </w:r>
      <w:proofErr w:type="spellStart"/>
      <w:r>
        <w:rPr>
          <w:rFonts w:ascii="Calibri" w:eastAsia="Calibri" w:hAnsi="Calibri" w:cs="Calibri"/>
          <w:color w:val="000000"/>
        </w:rPr>
        <w:t>Grantodawcy</w:t>
      </w:r>
      <w:proofErr w:type="spellEnd"/>
      <w:r>
        <w:rPr>
          <w:rFonts w:ascii="Calibri" w:eastAsia="Calibri" w:hAnsi="Calibri" w:cs="Calibri"/>
          <w:color w:val="000000"/>
        </w:rPr>
        <w:t xml:space="preserve"> w celu sprawdzenia utrzymania przez </w:t>
      </w:r>
      <w:proofErr w:type="spellStart"/>
      <w:r>
        <w:rPr>
          <w:rFonts w:ascii="Calibri" w:eastAsia="Calibri" w:hAnsi="Calibri" w:cs="Calibri"/>
          <w:color w:val="000000"/>
        </w:rPr>
        <w:t>Grantodawcę</w:t>
      </w:r>
      <w:proofErr w:type="spellEnd"/>
      <w:r>
        <w:rPr>
          <w:rFonts w:ascii="Calibri" w:eastAsia="Calibri" w:hAnsi="Calibri" w:cs="Calibri"/>
          <w:color w:val="000000"/>
        </w:rPr>
        <w:t xml:space="preserve"> wskaźników </w:t>
      </w:r>
      <w:r>
        <w:rPr>
          <w:rFonts w:ascii="Calibri" w:eastAsia="Calibri" w:hAnsi="Calibri" w:cs="Calibri"/>
        </w:rPr>
        <w:t>projektu</w:t>
      </w:r>
      <w:r>
        <w:rPr>
          <w:rFonts w:ascii="Calibri" w:eastAsia="Calibri" w:hAnsi="Calibri" w:cs="Calibri"/>
          <w:color w:val="000000"/>
        </w:rPr>
        <w:t xml:space="preserve"> oraz trwałości projektu.</w:t>
      </w:r>
    </w:p>
    <w:p w14:paraId="000000FC" w14:textId="77777777" w:rsidR="00D32F90" w:rsidRDefault="00DE4F88">
      <w:pPr>
        <w:numPr>
          <w:ilvl w:val="0"/>
          <w:numId w:val="10"/>
        </w:numPr>
        <w:pBdr>
          <w:top w:val="nil"/>
          <w:left w:val="nil"/>
          <w:bottom w:val="nil"/>
          <w:right w:val="nil"/>
          <w:between w:val="nil"/>
        </w:pBdr>
        <w:tabs>
          <w:tab w:val="left" w:pos="474"/>
        </w:tabs>
        <w:spacing w:line="276" w:lineRule="auto"/>
        <w:ind w:right="117"/>
        <w:jc w:val="both"/>
      </w:pPr>
      <w:proofErr w:type="spellStart"/>
      <w:r>
        <w:rPr>
          <w:rFonts w:ascii="Calibri" w:eastAsia="Calibri" w:hAnsi="Calibri" w:cs="Calibri"/>
          <w:color w:val="000000"/>
        </w:rPr>
        <w:t>Grantodawca</w:t>
      </w:r>
      <w:proofErr w:type="spellEnd"/>
      <w:r>
        <w:rPr>
          <w:rFonts w:ascii="Calibri" w:eastAsia="Calibri" w:hAnsi="Calibri" w:cs="Calibri"/>
          <w:color w:val="000000"/>
        </w:rPr>
        <w:t xml:space="preserve"> informuje </w:t>
      </w:r>
      <w:proofErr w:type="spellStart"/>
      <w:r>
        <w:rPr>
          <w:rFonts w:ascii="Calibri" w:eastAsia="Calibri" w:hAnsi="Calibri" w:cs="Calibri"/>
          <w:color w:val="000000"/>
        </w:rPr>
        <w:t>Grantobiorcę</w:t>
      </w:r>
      <w:proofErr w:type="spellEnd"/>
      <w:r>
        <w:rPr>
          <w:rFonts w:ascii="Calibri" w:eastAsia="Calibri" w:hAnsi="Calibri" w:cs="Calibri"/>
          <w:color w:val="000000"/>
        </w:rPr>
        <w:t xml:space="preserve"> o dacie rozpoczęcia okresu, o którym mowa w ust. 5 pkt. 2 drogą elektroniczną.</w:t>
      </w:r>
    </w:p>
    <w:p w14:paraId="000000FD" w14:textId="77777777" w:rsidR="00D32F90" w:rsidRDefault="00DE4F88">
      <w:pPr>
        <w:numPr>
          <w:ilvl w:val="0"/>
          <w:numId w:val="10"/>
        </w:numPr>
        <w:pBdr>
          <w:top w:val="nil"/>
          <w:left w:val="nil"/>
          <w:bottom w:val="nil"/>
          <w:right w:val="nil"/>
          <w:between w:val="nil"/>
        </w:pBdr>
        <w:tabs>
          <w:tab w:val="left" w:pos="474"/>
        </w:tabs>
        <w:spacing w:line="276" w:lineRule="auto"/>
        <w:ind w:right="117"/>
        <w:jc w:val="both"/>
      </w:pPr>
      <w:r>
        <w:rPr>
          <w:rFonts w:ascii="Calibri" w:eastAsia="Calibri" w:hAnsi="Calibri" w:cs="Calibri"/>
          <w:color w:val="000000"/>
        </w:rPr>
        <w:t xml:space="preserve">W terminach określonych w ust. 5 </w:t>
      </w:r>
      <w:proofErr w:type="spellStart"/>
      <w:r>
        <w:rPr>
          <w:rFonts w:ascii="Calibri" w:eastAsia="Calibri" w:hAnsi="Calibri" w:cs="Calibri"/>
          <w:color w:val="000000"/>
        </w:rPr>
        <w:t>Grantobiorca</w:t>
      </w:r>
      <w:proofErr w:type="spellEnd"/>
      <w:r>
        <w:rPr>
          <w:rFonts w:ascii="Calibri" w:eastAsia="Calibri" w:hAnsi="Calibri" w:cs="Calibri"/>
          <w:color w:val="000000"/>
        </w:rPr>
        <w:t xml:space="preserve"> zobowiązany jest przechowywać wszelkie dokumenty związane z uczestnictwem w Projekcie. W przypadku stwierdzenia nieprawidłowości w realizacji Umowy, </w:t>
      </w:r>
      <w:proofErr w:type="spellStart"/>
      <w:r>
        <w:rPr>
          <w:rFonts w:ascii="Calibri" w:eastAsia="Calibri" w:hAnsi="Calibri" w:cs="Calibri"/>
          <w:color w:val="000000"/>
        </w:rPr>
        <w:t>Grantobiorca</w:t>
      </w:r>
      <w:proofErr w:type="spellEnd"/>
      <w:r>
        <w:rPr>
          <w:rFonts w:ascii="Calibri" w:eastAsia="Calibri" w:hAnsi="Calibri" w:cs="Calibri"/>
          <w:color w:val="000000"/>
        </w:rPr>
        <w:t xml:space="preserve"> może zostać zobowiązany do zwrotu dofinansowania wraz z odsetkami liczonymi jak dla zaległości podatkowych – na pisemne żądanie </w:t>
      </w:r>
      <w:proofErr w:type="spellStart"/>
      <w:r>
        <w:rPr>
          <w:rFonts w:ascii="Calibri" w:eastAsia="Calibri" w:hAnsi="Calibri" w:cs="Calibri"/>
          <w:color w:val="000000"/>
        </w:rPr>
        <w:t>Grantodawcy</w:t>
      </w:r>
      <w:proofErr w:type="spellEnd"/>
      <w:r>
        <w:rPr>
          <w:rFonts w:ascii="Calibri" w:eastAsia="Calibri" w:hAnsi="Calibri" w:cs="Calibri"/>
          <w:color w:val="000000"/>
        </w:rPr>
        <w:t>.</w:t>
      </w:r>
    </w:p>
    <w:p w14:paraId="000000FE" w14:textId="77777777" w:rsidR="00D32F90" w:rsidRDefault="00DE4F88">
      <w:pPr>
        <w:numPr>
          <w:ilvl w:val="0"/>
          <w:numId w:val="10"/>
        </w:numPr>
        <w:pBdr>
          <w:top w:val="nil"/>
          <w:left w:val="nil"/>
          <w:bottom w:val="nil"/>
          <w:right w:val="nil"/>
          <w:between w:val="nil"/>
        </w:pBdr>
        <w:spacing w:line="276" w:lineRule="auto"/>
        <w:jc w:val="both"/>
      </w:pPr>
      <w:proofErr w:type="spellStart"/>
      <w:r>
        <w:rPr>
          <w:rFonts w:ascii="Calibri" w:eastAsia="Calibri" w:hAnsi="Calibri" w:cs="Calibri"/>
          <w:color w:val="000000"/>
        </w:rPr>
        <w:t>Grantodawca</w:t>
      </w:r>
      <w:proofErr w:type="spellEnd"/>
      <w:r>
        <w:rPr>
          <w:rFonts w:ascii="Calibri" w:eastAsia="Calibri" w:hAnsi="Calibri" w:cs="Calibri"/>
          <w:color w:val="000000"/>
        </w:rPr>
        <w:t xml:space="preserve"> powiadamia o kontroli, która będzie przeprowadzona w miejscu związanym </w:t>
      </w:r>
      <w:r>
        <w:rPr>
          <w:rFonts w:ascii="Calibri" w:eastAsia="Calibri" w:hAnsi="Calibri" w:cs="Calibri"/>
          <w:color w:val="000000"/>
        </w:rPr>
        <w:br/>
        <w:t>z realizacją projektu, nie później niż 5 dni przed terminem jej rozpoczęcia.</w:t>
      </w:r>
    </w:p>
    <w:p w14:paraId="000000FF" w14:textId="147317B4" w:rsidR="00D32F90" w:rsidRDefault="00DE4F88">
      <w:pPr>
        <w:numPr>
          <w:ilvl w:val="0"/>
          <w:numId w:val="10"/>
        </w:numPr>
        <w:pBdr>
          <w:top w:val="nil"/>
          <w:left w:val="nil"/>
          <w:bottom w:val="nil"/>
          <w:right w:val="nil"/>
          <w:between w:val="nil"/>
        </w:pBdr>
        <w:spacing w:line="276" w:lineRule="auto"/>
        <w:jc w:val="both"/>
      </w:pPr>
      <w:r>
        <w:rPr>
          <w:rFonts w:ascii="Calibri" w:eastAsia="Calibri" w:hAnsi="Calibri" w:cs="Calibri"/>
          <w:color w:val="000000"/>
        </w:rPr>
        <w:t xml:space="preserve">W przypadku powzięcia przez </w:t>
      </w:r>
      <w:proofErr w:type="spellStart"/>
      <w:r>
        <w:rPr>
          <w:rFonts w:ascii="Calibri" w:eastAsia="Calibri" w:hAnsi="Calibri" w:cs="Calibri"/>
          <w:color w:val="000000"/>
        </w:rPr>
        <w:t>Grantodawcę</w:t>
      </w:r>
      <w:proofErr w:type="spellEnd"/>
      <w:r>
        <w:rPr>
          <w:rFonts w:ascii="Calibri" w:eastAsia="Calibri" w:hAnsi="Calibri" w:cs="Calibri"/>
          <w:color w:val="000000"/>
        </w:rPr>
        <w:t xml:space="preserve"> informacji o podejrzeniu powstania nieprawidłowości w realizacji p</w:t>
      </w:r>
      <w:r w:rsidR="005538C7">
        <w:rPr>
          <w:rFonts w:ascii="Calibri" w:eastAsia="Calibri" w:hAnsi="Calibri" w:cs="Calibri"/>
        </w:rPr>
        <w:t>r</w:t>
      </w:r>
      <w:r>
        <w:rPr>
          <w:rFonts w:ascii="Calibri" w:eastAsia="Calibri" w:hAnsi="Calibri" w:cs="Calibri"/>
          <w:color w:val="000000"/>
        </w:rPr>
        <w:t xml:space="preserve">ojektu lub wystąpienia innych istotnych uchybień ze strony </w:t>
      </w:r>
      <w:proofErr w:type="spellStart"/>
      <w:r>
        <w:rPr>
          <w:rFonts w:ascii="Calibri" w:eastAsia="Calibri" w:hAnsi="Calibri" w:cs="Calibri"/>
          <w:color w:val="000000"/>
        </w:rPr>
        <w:t>Grantobiorcy</w:t>
      </w:r>
      <w:proofErr w:type="spellEnd"/>
      <w:r>
        <w:rPr>
          <w:rFonts w:ascii="Calibri" w:eastAsia="Calibri" w:hAnsi="Calibri" w:cs="Calibri"/>
          <w:color w:val="000000"/>
        </w:rPr>
        <w:t xml:space="preserve">, </w:t>
      </w:r>
      <w:proofErr w:type="spellStart"/>
      <w:r>
        <w:rPr>
          <w:rFonts w:ascii="Calibri" w:eastAsia="Calibri" w:hAnsi="Calibri" w:cs="Calibri"/>
          <w:color w:val="000000"/>
        </w:rPr>
        <w:t>Grantodawca</w:t>
      </w:r>
      <w:proofErr w:type="spellEnd"/>
      <w:r>
        <w:rPr>
          <w:rFonts w:ascii="Calibri" w:eastAsia="Calibri" w:hAnsi="Calibri" w:cs="Calibri"/>
          <w:color w:val="000000"/>
        </w:rPr>
        <w:t xml:space="preserve"> lub inna upoważniona instytucja może przeprowadzić kontrolę doraźną bez powiadomienia, o którym mowa w ust. </w:t>
      </w:r>
      <w:r>
        <w:rPr>
          <w:rFonts w:ascii="Calibri" w:eastAsia="Calibri" w:hAnsi="Calibri" w:cs="Calibri"/>
        </w:rPr>
        <w:t>8</w:t>
      </w:r>
      <w:r>
        <w:rPr>
          <w:rFonts w:ascii="Calibri" w:eastAsia="Calibri" w:hAnsi="Calibri" w:cs="Calibri"/>
          <w:color w:val="000000"/>
        </w:rPr>
        <w:t>.</w:t>
      </w:r>
      <w:r>
        <w:rPr>
          <w:noProof/>
        </w:rPr>
        <mc:AlternateContent>
          <mc:Choice Requires="wpg">
            <w:drawing>
              <wp:anchor distT="0" distB="0" distL="114300" distR="114300" simplePos="0" relativeHeight="251658240" behindDoc="0" locked="0" layoutInCell="1" hidden="0" allowOverlap="1">
                <wp:simplePos x="0" y="0"/>
                <wp:positionH relativeFrom="column">
                  <wp:posOffset>2114550</wp:posOffset>
                </wp:positionH>
                <wp:positionV relativeFrom="paragraph">
                  <wp:posOffset>285752</wp:posOffset>
                </wp:positionV>
                <wp:extent cx="85725" cy="60325"/>
                <wp:effectExtent l="0" t="0" r="0" b="0"/>
                <wp:wrapNone/>
                <wp:docPr id="1278706650" name="Prostokąt 1278706650"/>
                <wp:cNvGraphicFramePr/>
                <a:graphic xmlns:a="http://schemas.openxmlformats.org/drawingml/2006/main">
                  <a:graphicData uri="http://schemas.microsoft.com/office/word/2010/wordprocessingShape">
                    <wps:wsp>
                      <wps:cNvSpPr/>
                      <wps:spPr>
                        <a:xfrm>
                          <a:off x="5326950" y="3776190"/>
                          <a:ext cx="38100" cy="7620"/>
                        </a:xfrm>
                        <a:prstGeom prst="rect">
                          <a:avLst/>
                        </a:prstGeom>
                        <a:solidFill>
                          <a:srgbClr val="0000FF"/>
                        </a:solidFill>
                        <a:ln>
                          <a:noFill/>
                        </a:ln>
                      </wps:spPr>
                      <wps:txbx>
                        <w:txbxContent>
                          <w:p w14:paraId="268FCBE2" w14:textId="77777777" w:rsidR="00D32F90" w:rsidRDefault="00D32F90">
                            <w:pPr>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2114550</wp:posOffset>
                </wp:positionH>
                <wp:positionV relativeFrom="paragraph">
                  <wp:posOffset>285752</wp:posOffset>
                </wp:positionV>
                <wp:extent cx="85725" cy="60325"/>
                <wp:effectExtent b="0" l="0" r="0" t="0"/>
                <wp:wrapNone/>
                <wp:docPr id="1278706650" name="image4.png"/>
                <a:graphic>
                  <a:graphicData uri="http://schemas.openxmlformats.org/drawingml/2006/picture">
                    <pic:pic>
                      <pic:nvPicPr>
                        <pic:cNvPr id="0" name="image4.png"/>
                        <pic:cNvPicPr preferRelativeResize="0"/>
                      </pic:nvPicPr>
                      <pic:blipFill>
                        <a:blip r:embed="rId9"/>
                        <a:srcRect/>
                        <a:stretch>
                          <a:fillRect/>
                        </a:stretch>
                      </pic:blipFill>
                      <pic:spPr>
                        <a:xfrm>
                          <a:off x="0" y="0"/>
                          <a:ext cx="85725" cy="60325"/>
                        </a:xfrm>
                        <a:prstGeom prst="rect"/>
                        <a:ln/>
                      </pic:spPr>
                    </pic:pic>
                  </a:graphicData>
                </a:graphic>
              </wp:anchor>
            </w:drawing>
          </mc:Fallback>
        </mc:AlternateContent>
      </w:r>
    </w:p>
    <w:p w14:paraId="00000100" w14:textId="77777777" w:rsidR="00D32F90" w:rsidRDefault="00DE4F88">
      <w:pPr>
        <w:numPr>
          <w:ilvl w:val="0"/>
          <w:numId w:val="10"/>
        </w:numPr>
        <w:pBdr>
          <w:top w:val="nil"/>
          <w:left w:val="nil"/>
          <w:bottom w:val="nil"/>
          <w:right w:val="nil"/>
          <w:between w:val="nil"/>
        </w:pBdr>
        <w:spacing w:line="276" w:lineRule="auto"/>
        <w:jc w:val="both"/>
      </w:pPr>
      <w:proofErr w:type="spellStart"/>
      <w:r>
        <w:rPr>
          <w:rFonts w:ascii="Calibri" w:eastAsia="Calibri" w:hAnsi="Calibri" w:cs="Calibri"/>
          <w:color w:val="000000"/>
        </w:rPr>
        <w:t>Grantobiorca</w:t>
      </w:r>
      <w:proofErr w:type="spellEnd"/>
      <w:r>
        <w:rPr>
          <w:rFonts w:ascii="Calibri" w:eastAsia="Calibri" w:hAnsi="Calibri" w:cs="Calibri"/>
          <w:color w:val="000000"/>
        </w:rPr>
        <w:t xml:space="preserve"> jest zobowiązany do realizacji zaleceń pokontrolnych w terminach wskazanych </w:t>
      </w:r>
      <w:r>
        <w:rPr>
          <w:rFonts w:ascii="Calibri" w:eastAsia="Calibri" w:hAnsi="Calibri" w:cs="Calibri"/>
          <w:color w:val="000000"/>
        </w:rPr>
        <w:br/>
        <w:t>w informacji pokontrolnej.</w:t>
      </w:r>
    </w:p>
    <w:p w14:paraId="00000101" w14:textId="77777777" w:rsidR="00D32F90" w:rsidRDefault="00DE4F88">
      <w:pPr>
        <w:numPr>
          <w:ilvl w:val="0"/>
          <w:numId w:val="10"/>
        </w:numPr>
        <w:pBdr>
          <w:top w:val="nil"/>
          <w:left w:val="nil"/>
          <w:bottom w:val="nil"/>
          <w:right w:val="nil"/>
          <w:between w:val="nil"/>
        </w:pBdr>
        <w:spacing w:line="276" w:lineRule="auto"/>
        <w:jc w:val="both"/>
      </w:pPr>
      <w:proofErr w:type="spellStart"/>
      <w:r>
        <w:rPr>
          <w:rFonts w:ascii="Calibri" w:eastAsia="Calibri" w:hAnsi="Calibri" w:cs="Calibri"/>
          <w:color w:val="000000"/>
        </w:rPr>
        <w:t>Grantobiorca</w:t>
      </w:r>
      <w:proofErr w:type="spellEnd"/>
      <w:r>
        <w:rPr>
          <w:rFonts w:ascii="Calibri" w:eastAsia="Calibri" w:hAnsi="Calibri" w:cs="Calibri"/>
          <w:color w:val="000000"/>
        </w:rPr>
        <w:t xml:space="preserve">  jest  zobowiązany  przekazywać </w:t>
      </w:r>
      <w:proofErr w:type="spellStart"/>
      <w:r>
        <w:rPr>
          <w:rFonts w:ascii="Calibri" w:eastAsia="Calibri" w:hAnsi="Calibri" w:cs="Calibri"/>
          <w:color w:val="000000"/>
        </w:rPr>
        <w:t>Grantodawcy</w:t>
      </w:r>
      <w:proofErr w:type="spellEnd"/>
      <w:r>
        <w:rPr>
          <w:rFonts w:ascii="Calibri" w:eastAsia="Calibri" w:hAnsi="Calibri" w:cs="Calibri"/>
          <w:color w:val="000000"/>
        </w:rPr>
        <w:t xml:space="preserve"> kopie informacji i zaleceń pokontrolnych oraz innych równoważnych dokumentów sporządzonych przez instytucje kontrolujące, inne niż </w:t>
      </w:r>
      <w:proofErr w:type="spellStart"/>
      <w:r>
        <w:rPr>
          <w:rFonts w:ascii="Calibri" w:eastAsia="Calibri" w:hAnsi="Calibri" w:cs="Calibri"/>
          <w:color w:val="000000"/>
        </w:rPr>
        <w:t>Grantodawca</w:t>
      </w:r>
      <w:proofErr w:type="spellEnd"/>
      <w:r>
        <w:rPr>
          <w:rFonts w:ascii="Calibri" w:eastAsia="Calibri" w:hAnsi="Calibri" w:cs="Calibri"/>
          <w:color w:val="000000"/>
        </w:rPr>
        <w:t xml:space="preserve">, jeżeli wyniki tych kontroli dotyczą projektu - w terminie </w:t>
      </w:r>
      <w:r>
        <w:rPr>
          <w:rFonts w:ascii="Calibri" w:eastAsia="Calibri" w:hAnsi="Calibri" w:cs="Calibri"/>
          <w:color w:val="000000"/>
        </w:rPr>
        <w:br/>
        <w:t>7 dni od dnia otrzymania tych dokumentów.</w:t>
      </w:r>
    </w:p>
    <w:p w14:paraId="00000102" w14:textId="77777777" w:rsidR="00D32F90" w:rsidRDefault="00DE4F88">
      <w:pPr>
        <w:numPr>
          <w:ilvl w:val="0"/>
          <w:numId w:val="10"/>
        </w:numPr>
        <w:pBdr>
          <w:top w:val="nil"/>
          <w:left w:val="nil"/>
          <w:bottom w:val="nil"/>
          <w:right w:val="nil"/>
          <w:between w:val="nil"/>
        </w:pBdr>
        <w:spacing w:line="276" w:lineRule="auto"/>
        <w:jc w:val="both"/>
      </w:pPr>
      <w:proofErr w:type="spellStart"/>
      <w:r>
        <w:rPr>
          <w:rFonts w:ascii="Calibri" w:eastAsia="Calibri" w:hAnsi="Calibri" w:cs="Calibri"/>
          <w:color w:val="000000"/>
        </w:rPr>
        <w:t>Grantobiorca</w:t>
      </w:r>
      <w:proofErr w:type="spellEnd"/>
      <w:r>
        <w:rPr>
          <w:rFonts w:ascii="Calibri" w:eastAsia="Calibri" w:hAnsi="Calibri" w:cs="Calibri"/>
          <w:color w:val="000000"/>
        </w:rPr>
        <w:t xml:space="preserve"> w okresie </w:t>
      </w:r>
      <w:r>
        <w:rPr>
          <w:rFonts w:ascii="Calibri" w:eastAsia="Calibri" w:hAnsi="Calibri" w:cs="Calibri"/>
        </w:rPr>
        <w:t>o którym mowa w pkt. 5</w:t>
      </w:r>
      <w:r>
        <w:rPr>
          <w:rFonts w:ascii="Calibri" w:eastAsia="Calibri" w:hAnsi="Calibri" w:cs="Calibri"/>
          <w:color w:val="000000"/>
        </w:rPr>
        <w:t xml:space="preserve">, jest zobowiązany do współpracy z </w:t>
      </w:r>
      <w:proofErr w:type="spellStart"/>
      <w:r>
        <w:rPr>
          <w:rFonts w:ascii="Calibri" w:eastAsia="Calibri" w:hAnsi="Calibri" w:cs="Calibri"/>
          <w:color w:val="000000"/>
        </w:rPr>
        <w:t>Grantodawcą</w:t>
      </w:r>
      <w:proofErr w:type="spellEnd"/>
      <w:r>
        <w:rPr>
          <w:rFonts w:ascii="Calibri" w:eastAsia="Calibri" w:hAnsi="Calibri" w:cs="Calibri"/>
          <w:color w:val="000000"/>
        </w:rPr>
        <w:t xml:space="preserve"> lub inną upoważnioną instytucją, w szczególności do:</w:t>
      </w:r>
    </w:p>
    <w:p w14:paraId="00000103" w14:textId="77777777" w:rsidR="00D32F90" w:rsidRDefault="00DE4F88">
      <w:pPr>
        <w:numPr>
          <w:ilvl w:val="1"/>
          <w:numId w:val="10"/>
        </w:numPr>
        <w:pBdr>
          <w:top w:val="nil"/>
          <w:left w:val="nil"/>
          <w:bottom w:val="nil"/>
          <w:right w:val="nil"/>
          <w:between w:val="nil"/>
        </w:pBdr>
        <w:spacing w:line="276" w:lineRule="auto"/>
        <w:jc w:val="both"/>
      </w:pPr>
      <w:r>
        <w:rPr>
          <w:rFonts w:ascii="Calibri" w:eastAsia="Calibri" w:hAnsi="Calibri" w:cs="Calibri"/>
          <w:color w:val="000000"/>
        </w:rPr>
        <w:t>udzielania informacji dotyczących zrealizowanego projektu;</w:t>
      </w:r>
    </w:p>
    <w:p w14:paraId="00000104" w14:textId="77777777" w:rsidR="00D32F90" w:rsidRDefault="00DE4F88">
      <w:pPr>
        <w:numPr>
          <w:ilvl w:val="1"/>
          <w:numId w:val="10"/>
        </w:numPr>
        <w:pBdr>
          <w:top w:val="nil"/>
          <w:left w:val="nil"/>
          <w:bottom w:val="nil"/>
          <w:right w:val="nil"/>
          <w:between w:val="nil"/>
        </w:pBdr>
        <w:spacing w:line="276" w:lineRule="auto"/>
        <w:jc w:val="both"/>
      </w:pPr>
      <w:r>
        <w:rPr>
          <w:rFonts w:ascii="Calibri" w:eastAsia="Calibri" w:hAnsi="Calibri" w:cs="Calibri"/>
          <w:color w:val="000000"/>
        </w:rPr>
        <w:t>udziału w ankietach, wywiadach oraz udostępniania informacji koniecznych dla ewaluacji.</w:t>
      </w:r>
    </w:p>
    <w:p w14:paraId="00000105" w14:textId="77777777" w:rsidR="00D32F90" w:rsidRDefault="00D32F90">
      <w:pPr>
        <w:pBdr>
          <w:top w:val="nil"/>
          <w:left w:val="nil"/>
          <w:bottom w:val="nil"/>
          <w:right w:val="nil"/>
          <w:between w:val="nil"/>
        </w:pBdr>
        <w:spacing w:line="276" w:lineRule="auto"/>
        <w:ind w:left="821"/>
        <w:jc w:val="both"/>
      </w:pPr>
    </w:p>
    <w:p w14:paraId="00000106" w14:textId="77777777" w:rsidR="00D32F90" w:rsidRDefault="00DE4F88">
      <w:pPr>
        <w:pStyle w:val="Nagwek1"/>
        <w:spacing w:before="193" w:line="276" w:lineRule="auto"/>
        <w:ind w:firstLine="131"/>
        <w:rPr>
          <w:rFonts w:ascii="Calibri" w:eastAsia="Calibri" w:hAnsi="Calibri" w:cs="Calibri"/>
          <w:sz w:val="22"/>
          <w:szCs w:val="22"/>
        </w:rPr>
      </w:pPr>
      <w:r>
        <w:rPr>
          <w:rFonts w:ascii="Calibri" w:eastAsia="Calibri" w:hAnsi="Calibri" w:cs="Calibri"/>
          <w:sz w:val="22"/>
          <w:szCs w:val="22"/>
        </w:rPr>
        <w:t>§ 12.</w:t>
      </w:r>
    </w:p>
    <w:p w14:paraId="00000107" w14:textId="77777777" w:rsidR="00D32F90" w:rsidRDefault="00DE4F88">
      <w:pPr>
        <w:spacing w:before="33" w:line="276" w:lineRule="auto"/>
        <w:ind w:left="555" w:right="132"/>
        <w:jc w:val="center"/>
        <w:rPr>
          <w:rFonts w:ascii="Calibri" w:eastAsia="Calibri" w:hAnsi="Calibri" w:cs="Calibri"/>
          <w:b/>
          <w:bCs/>
        </w:rPr>
      </w:pPr>
      <w:r>
        <w:rPr>
          <w:rFonts w:ascii="Calibri" w:eastAsia="Calibri" w:hAnsi="Calibri" w:cs="Calibri"/>
          <w:b/>
          <w:bCs/>
        </w:rPr>
        <w:t>Tryb i warunki rozwiązania umowy</w:t>
      </w:r>
    </w:p>
    <w:p w14:paraId="00000108" w14:textId="77777777" w:rsidR="00D32F90" w:rsidRDefault="00D32F90">
      <w:pPr>
        <w:spacing w:before="9" w:line="276" w:lineRule="auto"/>
        <w:jc w:val="both"/>
        <w:rPr>
          <w:rFonts w:ascii="Calibri" w:eastAsia="Calibri" w:hAnsi="Calibri" w:cs="Calibri"/>
          <w:b/>
          <w:bCs/>
        </w:rPr>
      </w:pPr>
    </w:p>
    <w:p w14:paraId="00000109" w14:textId="77777777" w:rsidR="00D32F90" w:rsidRDefault="00DE4F88">
      <w:pPr>
        <w:numPr>
          <w:ilvl w:val="0"/>
          <w:numId w:val="11"/>
        </w:numPr>
        <w:pBdr>
          <w:top w:val="nil"/>
          <w:left w:val="nil"/>
          <w:bottom w:val="nil"/>
          <w:right w:val="nil"/>
          <w:between w:val="nil"/>
        </w:pBdr>
        <w:tabs>
          <w:tab w:val="left" w:pos="821"/>
          <w:tab w:val="left" w:pos="822"/>
        </w:tabs>
        <w:spacing w:line="276" w:lineRule="auto"/>
        <w:ind w:right="112" w:hanging="359"/>
        <w:jc w:val="both"/>
        <w:rPr>
          <w:highlight w:val="white"/>
        </w:rPr>
      </w:pPr>
      <w:r>
        <w:rPr>
          <w:rFonts w:ascii="Calibri" w:eastAsia="Calibri" w:hAnsi="Calibri" w:cs="Calibri"/>
        </w:rPr>
        <w:t xml:space="preserve">Umowa może zostać rozwiązana przez </w:t>
      </w:r>
      <w:proofErr w:type="spellStart"/>
      <w:r>
        <w:rPr>
          <w:rFonts w:ascii="Calibri" w:eastAsia="Calibri" w:hAnsi="Calibri" w:cs="Calibri"/>
        </w:rPr>
        <w:t>Grantobiorcę</w:t>
      </w:r>
      <w:proofErr w:type="spellEnd"/>
      <w:r>
        <w:rPr>
          <w:rFonts w:ascii="Calibri" w:eastAsia="Calibri" w:hAnsi="Calibri" w:cs="Calibri"/>
        </w:rPr>
        <w:t xml:space="preserve"> z zachowaniem miesięcznego okresu wypowiedzenia. </w:t>
      </w:r>
      <w:r>
        <w:rPr>
          <w:rFonts w:ascii="Calibri" w:eastAsia="Calibri" w:hAnsi="Calibri" w:cs="Calibri"/>
        </w:rPr>
        <w:t xml:space="preserve">Wypowiedzenie następuje w formie pisemnej pod rygorem nieważności i powinno zawierać uzasadnienie, przy czym przypadku, gdy dofinansowanie zostało </w:t>
      </w:r>
      <w:proofErr w:type="spellStart"/>
      <w:r>
        <w:rPr>
          <w:rFonts w:ascii="Calibri" w:eastAsia="Calibri" w:hAnsi="Calibri" w:cs="Calibri"/>
        </w:rPr>
        <w:t>Grantobiorcy</w:t>
      </w:r>
      <w:proofErr w:type="spellEnd"/>
      <w:r>
        <w:rPr>
          <w:rFonts w:ascii="Calibri" w:eastAsia="Calibri" w:hAnsi="Calibri" w:cs="Calibri"/>
        </w:rPr>
        <w:t xml:space="preserve"> wypłacone, Umowa rozwiąże się z upływem okresu wypowiedzenia pod warunkiem, że do upływu tego okresu </w:t>
      </w:r>
      <w:proofErr w:type="spellStart"/>
      <w:r>
        <w:rPr>
          <w:rFonts w:ascii="Calibri" w:eastAsia="Calibri" w:hAnsi="Calibri" w:cs="Calibri"/>
        </w:rPr>
        <w:t>Grantobiorca</w:t>
      </w:r>
      <w:proofErr w:type="spellEnd"/>
      <w:r>
        <w:rPr>
          <w:rFonts w:ascii="Calibri" w:eastAsia="Calibri" w:hAnsi="Calibri" w:cs="Calibri"/>
        </w:rPr>
        <w:t xml:space="preserve"> dokona zwrotu otrzymanego dofinansowania wraz z odsetkami zgodnie z postanowieniami § 13 ust 1.  </w:t>
      </w:r>
    </w:p>
    <w:p w14:paraId="0000010A" w14:textId="77777777" w:rsidR="00D32F90" w:rsidRDefault="00DE4F88">
      <w:pPr>
        <w:numPr>
          <w:ilvl w:val="0"/>
          <w:numId w:val="11"/>
        </w:numPr>
        <w:pBdr>
          <w:top w:val="nil"/>
          <w:left w:val="nil"/>
          <w:bottom w:val="nil"/>
          <w:right w:val="nil"/>
          <w:between w:val="nil"/>
        </w:pBdr>
        <w:tabs>
          <w:tab w:val="left" w:pos="821"/>
          <w:tab w:val="left" w:pos="822"/>
        </w:tabs>
        <w:spacing w:line="276" w:lineRule="auto"/>
        <w:ind w:right="112" w:hanging="359"/>
        <w:jc w:val="both"/>
      </w:pPr>
      <w:proofErr w:type="spellStart"/>
      <w:r>
        <w:rPr>
          <w:rFonts w:ascii="Calibri" w:eastAsia="Calibri" w:hAnsi="Calibri" w:cs="Calibri"/>
          <w:color w:val="000000"/>
        </w:rPr>
        <w:t>Grantodawca</w:t>
      </w:r>
      <w:proofErr w:type="spellEnd"/>
      <w:r>
        <w:rPr>
          <w:rFonts w:ascii="Calibri" w:eastAsia="Calibri" w:hAnsi="Calibri" w:cs="Calibri"/>
          <w:color w:val="000000"/>
        </w:rPr>
        <w:t xml:space="preserve"> może rozwiązać umowę bez zachowa</w:t>
      </w:r>
      <w:r>
        <w:rPr>
          <w:rFonts w:ascii="Calibri" w:eastAsia="Calibri" w:hAnsi="Calibri" w:cs="Calibri"/>
        </w:rPr>
        <w:t xml:space="preserve">nia okresu wypowiedzenia, w przypadku gdy </w:t>
      </w:r>
      <w:proofErr w:type="spellStart"/>
      <w:r>
        <w:rPr>
          <w:rFonts w:ascii="Calibri" w:eastAsia="Calibri" w:hAnsi="Calibri" w:cs="Calibri"/>
        </w:rPr>
        <w:t>Grantobiorca</w:t>
      </w:r>
      <w:proofErr w:type="spellEnd"/>
      <w:r>
        <w:rPr>
          <w:rFonts w:ascii="Calibri" w:eastAsia="Calibri" w:hAnsi="Calibri" w:cs="Calibri"/>
        </w:rPr>
        <w:t xml:space="preserve"> nie wywiązuje się z obowiązków umownych, w szczególności gdy </w:t>
      </w:r>
      <w:r>
        <w:rPr>
          <w:rFonts w:ascii="Calibri" w:eastAsia="Calibri" w:hAnsi="Calibri" w:cs="Calibri"/>
          <w:color w:val="000000"/>
        </w:rPr>
        <w:t xml:space="preserve"> </w:t>
      </w:r>
      <w:proofErr w:type="spellStart"/>
      <w:r>
        <w:rPr>
          <w:rFonts w:ascii="Calibri" w:eastAsia="Calibri" w:hAnsi="Calibri" w:cs="Calibri"/>
          <w:color w:val="000000"/>
        </w:rPr>
        <w:t>Grantobiorca</w:t>
      </w:r>
      <w:proofErr w:type="spellEnd"/>
      <w:r>
        <w:rPr>
          <w:rFonts w:ascii="Calibri" w:eastAsia="Calibri" w:hAnsi="Calibri" w:cs="Calibri"/>
          <w:color w:val="000000"/>
        </w:rPr>
        <w:t>:</w:t>
      </w:r>
    </w:p>
    <w:p w14:paraId="0000010B" w14:textId="77777777" w:rsidR="00D32F90" w:rsidRDefault="00DE4F88">
      <w:pPr>
        <w:numPr>
          <w:ilvl w:val="1"/>
          <w:numId w:val="11"/>
        </w:numPr>
        <w:pBdr>
          <w:top w:val="nil"/>
          <w:left w:val="nil"/>
          <w:bottom w:val="nil"/>
          <w:right w:val="nil"/>
          <w:between w:val="nil"/>
        </w:pBdr>
        <w:tabs>
          <w:tab w:val="left" w:pos="822"/>
        </w:tabs>
        <w:spacing w:before="1" w:line="276" w:lineRule="auto"/>
        <w:ind w:right="114" w:hanging="358"/>
        <w:jc w:val="both"/>
      </w:pPr>
      <w:r>
        <w:rPr>
          <w:rFonts w:ascii="Calibri" w:eastAsia="Calibri" w:hAnsi="Calibri" w:cs="Calibri"/>
          <w:color w:val="000000"/>
        </w:rPr>
        <w:t>nie rozpoczął realizacji projektu przez okres dłuższy niż 3 miesiące od terminu określonego w umowie lub nie poinformował o przyczynach opóźnienia;</w:t>
      </w:r>
    </w:p>
    <w:p w14:paraId="0000010C" w14:textId="77777777" w:rsidR="00D32F90" w:rsidRDefault="00DE4F88">
      <w:pPr>
        <w:numPr>
          <w:ilvl w:val="1"/>
          <w:numId w:val="11"/>
        </w:numPr>
        <w:pBdr>
          <w:top w:val="nil"/>
          <w:left w:val="nil"/>
          <w:bottom w:val="nil"/>
          <w:right w:val="nil"/>
          <w:between w:val="nil"/>
        </w:pBdr>
        <w:tabs>
          <w:tab w:val="left" w:pos="822"/>
        </w:tabs>
        <w:spacing w:line="276" w:lineRule="auto"/>
        <w:ind w:right="119" w:hanging="358"/>
        <w:jc w:val="both"/>
      </w:pPr>
      <w:r>
        <w:rPr>
          <w:rFonts w:ascii="Calibri" w:eastAsia="Calibri" w:hAnsi="Calibri" w:cs="Calibri"/>
          <w:color w:val="000000"/>
        </w:rPr>
        <w:lastRenderedPageBreak/>
        <w:t>nie złożył w określonym terminie zabezpieczenia należytego wykonania zobowiązań wynikających z umowy;</w:t>
      </w:r>
    </w:p>
    <w:p w14:paraId="0000010D" w14:textId="77777777" w:rsidR="00D32F90" w:rsidRDefault="00DE4F88">
      <w:pPr>
        <w:numPr>
          <w:ilvl w:val="1"/>
          <w:numId w:val="11"/>
        </w:numPr>
        <w:pBdr>
          <w:top w:val="nil"/>
          <w:left w:val="nil"/>
          <w:bottom w:val="nil"/>
          <w:right w:val="nil"/>
          <w:between w:val="nil"/>
        </w:pBdr>
        <w:tabs>
          <w:tab w:val="left" w:pos="822"/>
        </w:tabs>
        <w:spacing w:line="276" w:lineRule="auto"/>
        <w:ind w:left="821" w:hanging="347"/>
        <w:jc w:val="both"/>
      </w:pPr>
      <w:r>
        <w:rPr>
          <w:rFonts w:ascii="Calibri" w:eastAsia="Calibri" w:hAnsi="Calibri" w:cs="Calibri"/>
          <w:color w:val="000000"/>
        </w:rPr>
        <w:t xml:space="preserve">nie osiągnął celu projektu określonego we wniosku o </w:t>
      </w:r>
      <w:r>
        <w:rPr>
          <w:rFonts w:ascii="Calibri" w:eastAsia="Calibri" w:hAnsi="Calibri" w:cs="Calibri"/>
        </w:rPr>
        <w:t>udzielenie grantu</w:t>
      </w:r>
      <w:r>
        <w:rPr>
          <w:rFonts w:ascii="Calibri" w:eastAsia="Calibri" w:hAnsi="Calibri" w:cs="Calibri"/>
          <w:color w:val="000000"/>
        </w:rPr>
        <w:t>;</w:t>
      </w:r>
    </w:p>
    <w:p w14:paraId="0000010E" w14:textId="77777777" w:rsidR="00D32F90" w:rsidRDefault="00DE4F88">
      <w:pPr>
        <w:numPr>
          <w:ilvl w:val="1"/>
          <w:numId w:val="11"/>
        </w:numPr>
        <w:pBdr>
          <w:top w:val="nil"/>
          <w:left w:val="nil"/>
          <w:bottom w:val="nil"/>
          <w:right w:val="nil"/>
          <w:between w:val="nil"/>
        </w:pBdr>
        <w:tabs>
          <w:tab w:val="left" w:pos="822"/>
        </w:tabs>
        <w:spacing w:before="4" w:line="276" w:lineRule="auto"/>
        <w:ind w:right="121" w:hanging="358"/>
        <w:jc w:val="both"/>
      </w:pPr>
      <w:r>
        <w:rPr>
          <w:rFonts w:ascii="Calibri" w:eastAsia="Calibri" w:hAnsi="Calibri" w:cs="Calibri"/>
          <w:color w:val="000000"/>
        </w:rPr>
        <w:t>zaprzestał realizacji projektu lub realizuje go w sposób sprzeczny z umową lub z naruszeniem prawa;</w:t>
      </w:r>
    </w:p>
    <w:p w14:paraId="0000010F" w14:textId="77777777" w:rsidR="00D32F90" w:rsidRDefault="00DE4F88">
      <w:pPr>
        <w:numPr>
          <w:ilvl w:val="1"/>
          <w:numId w:val="11"/>
        </w:numPr>
        <w:pBdr>
          <w:top w:val="nil"/>
          <w:left w:val="nil"/>
          <w:bottom w:val="nil"/>
          <w:right w:val="nil"/>
          <w:between w:val="nil"/>
        </w:pBdr>
        <w:spacing w:line="276" w:lineRule="auto"/>
        <w:jc w:val="both"/>
      </w:pPr>
      <w:r>
        <w:rPr>
          <w:rFonts w:ascii="Calibri" w:eastAsia="Calibri" w:hAnsi="Calibri" w:cs="Calibri"/>
          <w:color w:val="000000"/>
        </w:rPr>
        <w:t>złożył podrobione, przerobione lub stwierdzające nieprawdę dokumenty w celu uzyskania dofinansowania;</w:t>
      </w:r>
    </w:p>
    <w:p w14:paraId="00000110" w14:textId="77777777" w:rsidR="00D32F90" w:rsidRDefault="00DE4F88">
      <w:pPr>
        <w:numPr>
          <w:ilvl w:val="1"/>
          <w:numId w:val="11"/>
        </w:numPr>
        <w:pBdr>
          <w:top w:val="nil"/>
          <w:left w:val="nil"/>
          <w:bottom w:val="nil"/>
          <w:right w:val="nil"/>
          <w:between w:val="nil"/>
        </w:pBdr>
        <w:tabs>
          <w:tab w:val="left" w:pos="822"/>
        </w:tabs>
        <w:spacing w:before="4" w:line="276" w:lineRule="auto"/>
        <w:ind w:right="121" w:hanging="358"/>
        <w:jc w:val="both"/>
      </w:pPr>
      <w:r>
        <w:rPr>
          <w:rFonts w:ascii="Calibri" w:eastAsia="Calibri" w:hAnsi="Calibri" w:cs="Calibri"/>
          <w:color w:val="000000"/>
        </w:rPr>
        <w:t>odmawia poddania się kontroli lub utrudnia jej przeprowadzanie lub nie wykonuje zaleceń pokontrolnych lub rekomendacji we wskazanym terminie;</w:t>
      </w:r>
    </w:p>
    <w:p w14:paraId="00000111" w14:textId="77777777" w:rsidR="00D32F90" w:rsidRDefault="00DE4F88">
      <w:pPr>
        <w:numPr>
          <w:ilvl w:val="1"/>
          <w:numId w:val="11"/>
        </w:numPr>
        <w:pBdr>
          <w:top w:val="nil"/>
          <w:left w:val="nil"/>
          <w:bottom w:val="nil"/>
          <w:right w:val="nil"/>
          <w:between w:val="nil"/>
        </w:pBdr>
        <w:tabs>
          <w:tab w:val="left" w:pos="822"/>
        </w:tabs>
        <w:spacing w:before="5" w:line="276" w:lineRule="auto"/>
        <w:ind w:right="124" w:hanging="358"/>
        <w:jc w:val="both"/>
      </w:pPr>
      <w:r>
        <w:rPr>
          <w:rFonts w:ascii="Calibri" w:eastAsia="Calibri" w:hAnsi="Calibri" w:cs="Calibri"/>
          <w:color w:val="000000"/>
        </w:rPr>
        <w:t xml:space="preserve">przeniósł na inny podmiot prawa lub obowiązki wynikające z umowy, bez zgody </w:t>
      </w:r>
      <w:proofErr w:type="spellStart"/>
      <w:r>
        <w:rPr>
          <w:rFonts w:ascii="Calibri" w:eastAsia="Calibri" w:hAnsi="Calibri" w:cs="Calibri"/>
          <w:color w:val="000000"/>
        </w:rPr>
        <w:t>Grantodawcy</w:t>
      </w:r>
      <w:proofErr w:type="spellEnd"/>
      <w:r>
        <w:rPr>
          <w:rFonts w:ascii="Calibri" w:eastAsia="Calibri" w:hAnsi="Calibri" w:cs="Calibri"/>
          <w:color w:val="000000"/>
        </w:rPr>
        <w:t>;</w:t>
      </w:r>
    </w:p>
    <w:p w14:paraId="00000112" w14:textId="77777777" w:rsidR="00D32F90" w:rsidRDefault="00DE4F88">
      <w:pPr>
        <w:numPr>
          <w:ilvl w:val="1"/>
          <w:numId w:val="11"/>
        </w:numPr>
        <w:pBdr>
          <w:top w:val="nil"/>
          <w:left w:val="nil"/>
          <w:bottom w:val="nil"/>
          <w:right w:val="nil"/>
          <w:between w:val="nil"/>
        </w:pBdr>
        <w:tabs>
          <w:tab w:val="left" w:pos="822"/>
        </w:tabs>
        <w:spacing w:before="5" w:line="276" w:lineRule="auto"/>
        <w:ind w:right="113" w:hanging="358"/>
        <w:jc w:val="both"/>
      </w:pPr>
      <w:r>
        <w:rPr>
          <w:rFonts w:ascii="Calibri" w:eastAsia="Calibri" w:hAnsi="Calibri" w:cs="Calibri"/>
          <w:color w:val="000000"/>
        </w:rPr>
        <w:t>nie złożył w terminie wniosku o płatność lub nie poprawił w terminie wniosku o płatność zawierającego braki lub błędy;</w:t>
      </w:r>
    </w:p>
    <w:p w14:paraId="00000113" w14:textId="77777777" w:rsidR="00D32F90" w:rsidRDefault="00DE4F88">
      <w:pPr>
        <w:numPr>
          <w:ilvl w:val="1"/>
          <w:numId w:val="11"/>
        </w:numPr>
        <w:pBdr>
          <w:top w:val="nil"/>
          <w:left w:val="nil"/>
          <w:bottom w:val="nil"/>
          <w:right w:val="nil"/>
          <w:between w:val="nil"/>
        </w:pBdr>
        <w:tabs>
          <w:tab w:val="left" w:pos="822"/>
        </w:tabs>
        <w:spacing w:before="5" w:line="276" w:lineRule="auto"/>
        <w:ind w:right="122" w:hanging="358"/>
        <w:jc w:val="both"/>
      </w:pPr>
      <w:r>
        <w:rPr>
          <w:rFonts w:ascii="Calibri" w:eastAsia="Calibri" w:hAnsi="Calibri" w:cs="Calibri"/>
          <w:color w:val="000000"/>
        </w:rPr>
        <w:t>zaprzestał prowadzenia działalności związanej z projektem, zostało wszczęte wobec niego postępowanie likwidacyjne lub pozostaje pod zarządem komisarycznym;</w:t>
      </w:r>
    </w:p>
    <w:p w14:paraId="00000114" w14:textId="77777777" w:rsidR="00D32F90" w:rsidRDefault="00DE4F88">
      <w:pPr>
        <w:numPr>
          <w:ilvl w:val="1"/>
          <w:numId w:val="11"/>
        </w:numPr>
        <w:pBdr>
          <w:top w:val="nil"/>
          <w:left w:val="nil"/>
          <w:bottom w:val="nil"/>
          <w:right w:val="nil"/>
          <w:between w:val="nil"/>
        </w:pBdr>
        <w:tabs>
          <w:tab w:val="left" w:pos="822"/>
        </w:tabs>
        <w:spacing w:line="276" w:lineRule="auto"/>
        <w:ind w:left="821" w:hanging="347"/>
        <w:jc w:val="both"/>
      </w:pPr>
      <w:r>
        <w:rPr>
          <w:rFonts w:ascii="Calibri" w:eastAsia="Calibri" w:hAnsi="Calibri" w:cs="Calibri"/>
          <w:color w:val="000000"/>
        </w:rPr>
        <w:t>nie dokonuje promocji projektu w sposób określony w umowie;</w:t>
      </w:r>
    </w:p>
    <w:p w14:paraId="00000115" w14:textId="77777777" w:rsidR="00D32F90" w:rsidRDefault="00DE4F88">
      <w:pPr>
        <w:numPr>
          <w:ilvl w:val="1"/>
          <w:numId w:val="11"/>
        </w:numPr>
        <w:pBdr>
          <w:top w:val="nil"/>
          <w:left w:val="nil"/>
          <w:bottom w:val="nil"/>
          <w:right w:val="nil"/>
          <w:between w:val="nil"/>
        </w:pBdr>
        <w:tabs>
          <w:tab w:val="left" w:pos="822"/>
        </w:tabs>
        <w:spacing w:before="1" w:line="276" w:lineRule="auto"/>
        <w:ind w:right="120" w:hanging="358"/>
        <w:jc w:val="both"/>
      </w:pPr>
      <w:r>
        <w:rPr>
          <w:rFonts w:ascii="Calibri" w:eastAsia="Calibri" w:hAnsi="Calibri" w:cs="Calibri"/>
          <w:color w:val="000000"/>
        </w:rPr>
        <w:t>ukończył fizycznie lub w pełni zrealizował projekt przed dniem lub w dniu ogłoszenia wyników naboru;</w:t>
      </w:r>
    </w:p>
    <w:p w14:paraId="00000116" w14:textId="77777777" w:rsidR="00D32F90" w:rsidRDefault="00DE4F88">
      <w:pPr>
        <w:numPr>
          <w:ilvl w:val="1"/>
          <w:numId w:val="11"/>
        </w:numPr>
        <w:pBdr>
          <w:top w:val="nil"/>
          <w:left w:val="nil"/>
          <w:bottom w:val="nil"/>
          <w:right w:val="nil"/>
          <w:between w:val="nil"/>
        </w:pBdr>
        <w:tabs>
          <w:tab w:val="left" w:pos="822"/>
        </w:tabs>
        <w:spacing w:line="276" w:lineRule="auto"/>
        <w:ind w:left="821" w:hanging="347"/>
        <w:jc w:val="both"/>
      </w:pPr>
      <w:r>
        <w:rPr>
          <w:rFonts w:ascii="Calibri" w:eastAsia="Calibri" w:hAnsi="Calibri" w:cs="Calibri"/>
          <w:color w:val="000000"/>
        </w:rPr>
        <w:t xml:space="preserve">wystąpią inne okoliczności, które powodują, że dalsze wykonywanie umowy jest niemożliwe lub niecelowe, w szczególności w przypadku niedopuszczalności udzielenia dofinansowania, wykluczenia </w:t>
      </w:r>
      <w:proofErr w:type="spellStart"/>
      <w:r>
        <w:rPr>
          <w:rFonts w:ascii="Calibri" w:eastAsia="Calibri" w:hAnsi="Calibri" w:cs="Calibri"/>
          <w:color w:val="000000"/>
        </w:rPr>
        <w:t>Grantobiorcy</w:t>
      </w:r>
      <w:proofErr w:type="spellEnd"/>
      <w:r>
        <w:rPr>
          <w:rFonts w:ascii="Calibri" w:eastAsia="Calibri" w:hAnsi="Calibri" w:cs="Calibri"/>
          <w:color w:val="000000"/>
        </w:rPr>
        <w:t xml:space="preserve"> z możliwości otrzymania środków publicznych lub obciążenia </w:t>
      </w:r>
      <w:proofErr w:type="spellStart"/>
      <w:r>
        <w:rPr>
          <w:rFonts w:ascii="Calibri" w:eastAsia="Calibri" w:hAnsi="Calibri" w:cs="Calibri"/>
          <w:color w:val="000000"/>
        </w:rPr>
        <w:t>Grantobiorcy</w:t>
      </w:r>
      <w:proofErr w:type="spellEnd"/>
      <w:r>
        <w:rPr>
          <w:rFonts w:ascii="Calibri" w:eastAsia="Calibri" w:hAnsi="Calibri" w:cs="Calibri"/>
          <w:color w:val="000000"/>
        </w:rPr>
        <w:t xml:space="preserve"> obowiązkiem zwrotu pomocy wynikającym z decyzji Komisji Europejskiej.</w:t>
      </w:r>
    </w:p>
    <w:p w14:paraId="00000117" w14:textId="77777777" w:rsidR="00D32F90" w:rsidRDefault="00DE4F88">
      <w:pPr>
        <w:numPr>
          <w:ilvl w:val="0"/>
          <w:numId w:val="11"/>
        </w:numPr>
        <w:pBdr>
          <w:top w:val="nil"/>
          <w:left w:val="nil"/>
          <w:bottom w:val="nil"/>
          <w:right w:val="nil"/>
          <w:between w:val="nil"/>
        </w:pBdr>
        <w:tabs>
          <w:tab w:val="left" w:pos="821"/>
          <w:tab w:val="left" w:pos="822"/>
        </w:tabs>
        <w:spacing w:line="276" w:lineRule="auto"/>
        <w:ind w:right="115" w:hanging="359"/>
        <w:jc w:val="both"/>
      </w:pPr>
      <w:proofErr w:type="spellStart"/>
      <w:r>
        <w:rPr>
          <w:rFonts w:ascii="Calibri" w:eastAsia="Calibri" w:hAnsi="Calibri" w:cs="Calibri"/>
          <w:color w:val="000000"/>
        </w:rPr>
        <w:t>Grantobiorca</w:t>
      </w:r>
      <w:proofErr w:type="spellEnd"/>
      <w:r>
        <w:rPr>
          <w:rFonts w:ascii="Calibri" w:eastAsia="Calibri" w:hAnsi="Calibri" w:cs="Calibri"/>
          <w:color w:val="000000"/>
        </w:rPr>
        <w:t xml:space="preserve"> nie będzie odpowiedzialny wobec </w:t>
      </w:r>
      <w:proofErr w:type="spellStart"/>
      <w:r>
        <w:rPr>
          <w:rFonts w:ascii="Calibri" w:eastAsia="Calibri" w:hAnsi="Calibri" w:cs="Calibri"/>
          <w:color w:val="000000"/>
        </w:rPr>
        <w:t>Grantodawcy</w:t>
      </w:r>
      <w:proofErr w:type="spellEnd"/>
      <w:r>
        <w:rPr>
          <w:rFonts w:ascii="Calibri" w:eastAsia="Calibri" w:hAnsi="Calibri" w:cs="Calibri"/>
          <w:color w:val="000000"/>
        </w:rPr>
        <w:t xml:space="preserve"> lub nie będzie uznany za naruszającego postanowienia umowy w związku z niewykonaniem lub nienależytym wykonaniem umowy w zakresie, w jakim takie niewykonanie lub nienależyte wykonanie jest wynikiem siły wyższej.</w:t>
      </w:r>
    </w:p>
    <w:p w14:paraId="00000118" w14:textId="77777777" w:rsidR="00D32F90" w:rsidRDefault="00DE4F88">
      <w:pPr>
        <w:numPr>
          <w:ilvl w:val="0"/>
          <w:numId w:val="11"/>
        </w:numPr>
        <w:pBdr>
          <w:top w:val="nil"/>
          <w:left w:val="nil"/>
          <w:bottom w:val="nil"/>
          <w:right w:val="nil"/>
          <w:between w:val="nil"/>
        </w:pBdr>
        <w:tabs>
          <w:tab w:val="left" w:pos="821"/>
          <w:tab w:val="left" w:pos="822"/>
        </w:tabs>
        <w:spacing w:line="276" w:lineRule="auto"/>
        <w:ind w:right="115" w:hanging="359"/>
        <w:jc w:val="both"/>
      </w:pPr>
      <w:proofErr w:type="spellStart"/>
      <w:r>
        <w:rPr>
          <w:rFonts w:ascii="Calibri" w:eastAsia="Calibri" w:hAnsi="Calibri" w:cs="Calibri"/>
          <w:color w:val="000000"/>
        </w:rPr>
        <w:t>Grantobiorca</w:t>
      </w:r>
      <w:proofErr w:type="spellEnd"/>
      <w:r>
        <w:rPr>
          <w:rFonts w:ascii="Calibri" w:eastAsia="Calibri" w:hAnsi="Calibri" w:cs="Calibri"/>
          <w:color w:val="000000"/>
        </w:rPr>
        <w:t xml:space="preserve"> zobowiązany jest  do niezwłocznego poinformowania </w:t>
      </w:r>
      <w:proofErr w:type="spellStart"/>
      <w:r>
        <w:rPr>
          <w:rFonts w:ascii="Calibri" w:eastAsia="Calibri" w:hAnsi="Calibri" w:cs="Calibri"/>
          <w:color w:val="000000"/>
        </w:rPr>
        <w:t>Grantodawcy</w:t>
      </w:r>
      <w:proofErr w:type="spellEnd"/>
      <w:r>
        <w:rPr>
          <w:rFonts w:ascii="Calibri" w:eastAsia="Calibri" w:hAnsi="Calibri" w:cs="Calibri"/>
          <w:color w:val="000000"/>
        </w:rPr>
        <w:t xml:space="preserve"> o wystąpieniu siły wyższej, udowodnienia tych okoliczności poprzez przedstawienie dokumentacji potwierdzającej wystąpienie siły wyższej oraz wskazania wpływu, jaki miała na przebieg realizacji projektu.</w:t>
      </w:r>
    </w:p>
    <w:p w14:paraId="00000119" w14:textId="77777777" w:rsidR="00D32F90" w:rsidRDefault="00DE4F88">
      <w:pPr>
        <w:numPr>
          <w:ilvl w:val="0"/>
          <w:numId w:val="11"/>
        </w:numPr>
        <w:pBdr>
          <w:top w:val="nil"/>
          <w:left w:val="nil"/>
          <w:bottom w:val="nil"/>
          <w:right w:val="nil"/>
          <w:between w:val="nil"/>
        </w:pBdr>
        <w:tabs>
          <w:tab w:val="left" w:pos="821"/>
          <w:tab w:val="left" w:pos="822"/>
        </w:tabs>
        <w:spacing w:line="276" w:lineRule="auto"/>
        <w:ind w:right="115" w:hanging="359"/>
        <w:jc w:val="both"/>
      </w:pPr>
      <w:r>
        <w:rPr>
          <w:rFonts w:ascii="Calibri" w:eastAsia="Calibri" w:hAnsi="Calibri" w:cs="Calibri"/>
        </w:rPr>
        <w:t>Wypowiedzenie Umowy wymaga zachowania formy pisemnej pod rygorem nieważności.</w:t>
      </w:r>
    </w:p>
    <w:p w14:paraId="0000011A" w14:textId="77777777" w:rsidR="00D32F90" w:rsidRDefault="00DE4F88">
      <w:pPr>
        <w:numPr>
          <w:ilvl w:val="0"/>
          <w:numId w:val="11"/>
        </w:numPr>
        <w:pBdr>
          <w:top w:val="nil"/>
          <w:left w:val="nil"/>
          <w:bottom w:val="nil"/>
          <w:right w:val="nil"/>
          <w:between w:val="nil"/>
        </w:pBdr>
        <w:tabs>
          <w:tab w:val="left" w:pos="821"/>
          <w:tab w:val="left" w:pos="822"/>
        </w:tabs>
        <w:spacing w:line="276" w:lineRule="auto"/>
        <w:ind w:right="115" w:hanging="359"/>
        <w:jc w:val="both"/>
      </w:pPr>
      <w:r>
        <w:rPr>
          <w:rFonts w:ascii="Calibri" w:eastAsia="Calibri" w:hAnsi="Calibri" w:cs="Calibri"/>
        </w:rPr>
        <w:t>Rozwiązanie Umowy pozostaje bez wpływu na obowiązek przechowywania kompletnej dokumentacji związanej z realizacją projektu uregulowany w § 11 Umowy.</w:t>
      </w:r>
    </w:p>
    <w:p w14:paraId="0000011D" w14:textId="77777777" w:rsidR="00D32F90" w:rsidRDefault="00D32F90">
      <w:pPr>
        <w:spacing w:before="8" w:line="276" w:lineRule="auto"/>
        <w:rPr>
          <w:rFonts w:ascii="Calibri" w:eastAsia="Calibri" w:hAnsi="Calibri" w:cs="Calibri"/>
        </w:rPr>
      </w:pPr>
    </w:p>
    <w:p w14:paraId="0000011E" w14:textId="77777777" w:rsidR="00D32F90" w:rsidRDefault="00DE4F88">
      <w:pPr>
        <w:pStyle w:val="Nagwek1"/>
        <w:spacing w:before="83" w:line="276" w:lineRule="auto"/>
        <w:ind w:firstLine="131"/>
        <w:rPr>
          <w:rFonts w:ascii="Calibri" w:eastAsia="Calibri" w:hAnsi="Calibri" w:cs="Calibri"/>
          <w:sz w:val="22"/>
          <w:szCs w:val="22"/>
        </w:rPr>
      </w:pPr>
      <w:r>
        <w:rPr>
          <w:rFonts w:ascii="Calibri" w:eastAsia="Calibri" w:hAnsi="Calibri" w:cs="Calibri"/>
          <w:sz w:val="22"/>
          <w:szCs w:val="22"/>
        </w:rPr>
        <w:t>§ 13.</w:t>
      </w:r>
    </w:p>
    <w:p w14:paraId="0000011F" w14:textId="77777777" w:rsidR="00D32F90" w:rsidRDefault="00DE4F88">
      <w:pPr>
        <w:spacing w:before="36" w:line="276" w:lineRule="auto"/>
        <w:ind w:left="558" w:right="132"/>
        <w:jc w:val="center"/>
        <w:rPr>
          <w:rFonts w:ascii="Calibri" w:eastAsia="Calibri" w:hAnsi="Calibri" w:cs="Calibri"/>
          <w:b/>
          <w:bCs/>
        </w:rPr>
      </w:pPr>
      <w:r>
        <w:rPr>
          <w:rFonts w:ascii="Calibri" w:eastAsia="Calibri" w:hAnsi="Calibri" w:cs="Calibri"/>
          <w:b/>
          <w:bCs/>
        </w:rPr>
        <w:t>Zwrot dofinansowania i odzyskiwanie środków</w:t>
      </w:r>
    </w:p>
    <w:p w14:paraId="00000120" w14:textId="77777777" w:rsidR="00D32F90" w:rsidRDefault="00D32F90">
      <w:pPr>
        <w:spacing w:before="8" w:line="276" w:lineRule="auto"/>
        <w:rPr>
          <w:rFonts w:ascii="Calibri" w:eastAsia="Calibri" w:hAnsi="Calibri" w:cs="Calibri"/>
          <w:b/>
          <w:bCs/>
        </w:rPr>
      </w:pPr>
    </w:p>
    <w:p w14:paraId="00000121" w14:textId="77777777" w:rsidR="00D32F90" w:rsidRDefault="00DE4F88">
      <w:pPr>
        <w:numPr>
          <w:ilvl w:val="0"/>
          <w:numId w:val="9"/>
        </w:numPr>
        <w:pBdr>
          <w:top w:val="nil"/>
          <w:left w:val="nil"/>
          <w:bottom w:val="nil"/>
          <w:right w:val="nil"/>
          <w:between w:val="nil"/>
        </w:pBdr>
        <w:tabs>
          <w:tab w:val="left" w:pos="474"/>
        </w:tabs>
        <w:spacing w:before="1" w:line="276" w:lineRule="auto"/>
        <w:ind w:right="112"/>
        <w:jc w:val="both"/>
      </w:pPr>
      <w:r>
        <w:rPr>
          <w:rFonts w:ascii="Calibri" w:eastAsia="Calibri" w:hAnsi="Calibri" w:cs="Calibri"/>
          <w:color w:val="000000"/>
        </w:rPr>
        <w:t xml:space="preserve">W przypadku  rozwiązania  Umowy,  </w:t>
      </w:r>
      <w:proofErr w:type="spellStart"/>
      <w:r>
        <w:rPr>
          <w:rFonts w:ascii="Calibri" w:eastAsia="Calibri" w:hAnsi="Calibri" w:cs="Calibri"/>
          <w:color w:val="000000"/>
        </w:rPr>
        <w:t>Grantobiorca</w:t>
      </w:r>
      <w:proofErr w:type="spellEnd"/>
      <w:r>
        <w:rPr>
          <w:rFonts w:ascii="Calibri" w:eastAsia="Calibri" w:hAnsi="Calibri" w:cs="Calibri"/>
          <w:color w:val="000000"/>
        </w:rPr>
        <w:t xml:space="preserve">  zobowiązany  jest  do zwrotu całości otrzymanego dofinansowania wraz z odsetkami w wysokości określonej jak dla zaległości podatkowych liczonymi od dnia przekazania  środków na rachunek bankowy  </w:t>
      </w:r>
      <w:proofErr w:type="spellStart"/>
      <w:r>
        <w:rPr>
          <w:rFonts w:ascii="Calibri" w:eastAsia="Calibri" w:hAnsi="Calibri" w:cs="Calibri"/>
          <w:color w:val="000000"/>
        </w:rPr>
        <w:t>Grantobiorcy</w:t>
      </w:r>
      <w:proofErr w:type="spellEnd"/>
      <w:r>
        <w:rPr>
          <w:rFonts w:ascii="Calibri" w:eastAsia="Calibri" w:hAnsi="Calibri" w:cs="Calibri"/>
          <w:color w:val="000000"/>
        </w:rPr>
        <w:t xml:space="preserve">  do dnia ich zwrotu, w terminie 14 dni od dnia rozwiązania umowy. Zwrot dofinansowania powinien zostać dokonany na rachunek bankowy wskazany przez </w:t>
      </w:r>
      <w:proofErr w:type="spellStart"/>
      <w:r>
        <w:rPr>
          <w:rFonts w:ascii="Calibri" w:eastAsia="Calibri" w:hAnsi="Calibri" w:cs="Calibri"/>
          <w:color w:val="000000"/>
        </w:rPr>
        <w:t>Grantodawcę</w:t>
      </w:r>
      <w:proofErr w:type="spellEnd"/>
      <w:r>
        <w:rPr>
          <w:rFonts w:ascii="Calibri" w:eastAsia="Calibri" w:hAnsi="Calibri" w:cs="Calibri"/>
          <w:color w:val="000000"/>
        </w:rPr>
        <w:t>, ze wskazaniem numeru umowy.</w:t>
      </w:r>
    </w:p>
    <w:p w14:paraId="00000122" w14:textId="77777777" w:rsidR="00D32F90" w:rsidRDefault="00DE4F88">
      <w:pPr>
        <w:numPr>
          <w:ilvl w:val="0"/>
          <w:numId w:val="9"/>
        </w:numPr>
        <w:pBdr>
          <w:top w:val="nil"/>
          <w:left w:val="nil"/>
          <w:bottom w:val="nil"/>
          <w:right w:val="nil"/>
          <w:between w:val="nil"/>
        </w:pBdr>
        <w:tabs>
          <w:tab w:val="left" w:pos="474"/>
        </w:tabs>
        <w:spacing w:line="276" w:lineRule="auto"/>
        <w:ind w:hanging="362"/>
        <w:jc w:val="both"/>
      </w:pPr>
      <w:r>
        <w:rPr>
          <w:rFonts w:ascii="Calibri" w:eastAsia="Calibri" w:hAnsi="Calibri" w:cs="Calibri"/>
          <w:color w:val="000000"/>
        </w:rPr>
        <w:t>W przypadku:</w:t>
      </w:r>
    </w:p>
    <w:p w14:paraId="00000123" w14:textId="77777777" w:rsidR="00D32F90" w:rsidRDefault="00DE4F88">
      <w:pPr>
        <w:numPr>
          <w:ilvl w:val="1"/>
          <w:numId w:val="9"/>
        </w:numPr>
        <w:pBdr>
          <w:top w:val="nil"/>
          <w:left w:val="nil"/>
          <w:bottom w:val="nil"/>
          <w:right w:val="nil"/>
          <w:between w:val="nil"/>
        </w:pBdr>
        <w:tabs>
          <w:tab w:val="left" w:pos="822"/>
        </w:tabs>
        <w:spacing w:line="276" w:lineRule="auto"/>
        <w:ind w:hanging="349"/>
        <w:jc w:val="both"/>
      </w:pPr>
      <w:r>
        <w:rPr>
          <w:rFonts w:ascii="Calibri" w:eastAsia="Calibri" w:hAnsi="Calibri" w:cs="Calibri"/>
          <w:color w:val="000000"/>
        </w:rPr>
        <w:lastRenderedPageBreak/>
        <w:t>wykorzystania dofinansowania niezgodnie z przeznaczeniem;</w:t>
      </w:r>
    </w:p>
    <w:p w14:paraId="00000124" w14:textId="77777777" w:rsidR="00D32F90" w:rsidRDefault="00DE4F88">
      <w:pPr>
        <w:numPr>
          <w:ilvl w:val="1"/>
          <w:numId w:val="9"/>
        </w:numPr>
        <w:pBdr>
          <w:top w:val="nil"/>
          <w:left w:val="nil"/>
          <w:bottom w:val="nil"/>
          <w:right w:val="nil"/>
          <w:between w:val="nil"/>
        </w:pBdr>
        <w:tabs>
          <w:tab w:val="left" w:pos="822"/>
        </w:tabs>
        <w:spacing w:line="276" w:lineRule="auto"/>
        <w:ind w:hanging="349"/>
        <w:jc w:val="both"/>
      </w:pPr>
      <w:r>
        <w:rPr>
          <w:rFonts w:ascii="Calibri" w:eastAsia="Calibri" w:hAnsi="Calibri" w:cs="Calibri"/>
          <w:color w:val="000000"/>
        </w:rPr>
        <w:t xml:space="preserve">wykorzystania dofinansowania z naruszeniem procedur, o których mowa w art. 184 </w:t>
      </w:r>
      <w:proofErr w:type="spellStart"/>
      <w:r>
        <w:rPr>
          <w:rFonts w:ascii="Calibri" w:eastAsia="Calibri" w:hAnsi="Calibri" w:cs="Calibri"/>
          <w:color w:val="000000"/>
        </w:rPr>
        <w:t>ufp</w:t>
      </w:r>
      <w:proofErr w:type="spellEnd"/>
      <w:r>
        <w:rPr>
          <w:rFonts w:ascii="Calibri" w:eastAsia="Calibri" w:hAnsi="Calibri" w:cs="Calibri"/>
          <w:color w:val="000000"/>
        </w:rPr>
        <w:t>;</w:t>
      </w:r>
    </w:p>
    <w:p w14:paraId="00000125" w14:textId="77777777" w:rsidR="00D32F90" w:rsidRDefault="00DE4F88">
      <w:pPr>
        <w:numPr>
          <w:ilvl w:val="1"/>
          <w:numId w:val="9"/>
        </w:numPr>
        <w:pBdr>
          <w:top w:val="nil"/>
          <w:left w:val="nil"/>
          <w:bottom w:val="nil"/>
          <w:right w:val="nil"/>
          <w:between w:val="nil"/>
        </w:pBdr>
        <w:tabs>
          <w:tab w:val="left" w:pos="822"/>
        </w:tabs>
        <w:spacing w:line="276" w:lineRule="auto"/>
        <w:ind w:hanging="349"/>
        <w:jc w:val="both"/>
      </w:pPr>
      <w:r>
        <w:rPr>
          <w:rFonts w:ascii="Calibri" w:eastAsia="Calibri" w:hAnsi="Calibri" w:cs="Calibri"/>
          <w:color w:val="000000"/>
        </w:rPr>
        <w:t xml:space="preserve">pobrania dofinansowania nienależnie lub w nadmiernej wysokości, </w:t>
      </w:r>
    </w:p>
    <w:p w14:paraId="00000126" w14:textId="77777777" w:rsidR="00D32F90" w:rsidRDefault="00DE4F88">
      <w:pPr>
        <w:tabs>
          <w:tab w:val="left" w:pos="822"/>
        </w:tabs>
        <w:spacing w:line="276" w:lineRule="auto"/>
        <w:ind w:left="471"/>
        <w:jc w:val="both"/>
        <w:rPr>
          <w:rFonts w:ascii="Calibri" w:eastAsia="Calibri" w:hAnsi="Calibri" w:cs="Calibri"/>
        </w:rPr>
      </w:pPr>
      <w:r>
        <w:rPr>
          <w:rFonts w:ascii="Calibri" w:eastAsia="Calibri" w:hAnsi="Calibri" w:cs="Calibri"/>
        </w:rPr>
        <w:t xml:space="preserve">podlega ono zwrotowi wraz z odsetkami w wysokości określonej jak dla zaległości podatkowych, liczonymi od dnia przekazania środków do dnia zapłaty, na wskazany przez </w:t>
      </w:r>
      <w:proofErr w:type="spellStart"/>
      <w:r>
        <w:rPr>
          <w:rFonts w:ascii="Calibri" w:eastAsia="Calibri" w:hAnsi="Calibri" w:cs="Calibri"/>
        </w:rPr>
        <w:t>Grantodawcę</w:t>
      </w:r>
      <w:proofErr w:type="spellEnd"/>
      <w:r>
        <w:rPr>
          <w:rFonts w:ascii="Calibri" w:eastAsia="Calibri" w:hAnsi="Calibri" w:cs="Calibri"/>
        </w:rPr>
        <w:t xml:space="preserve"> rachunek bankowy.</w:t>
      </w:r>
    </w:p>
    <w:p w14:paraId="00000127" w14:textId="77777777" w:rsidR="00D32F90" w:rsidRDefault="00DE4F88">
      <w:pPr>
        <w:numPr>
          <w:ilvl w:val="0"/>
          <w:numId w:val="9"/>
        </w:numPr>
        <w:pBdr>
          <w:top w:val="nil"/>
          <w:left w:val="nil"/>
          <w:bottom w:val="nil"/>
          <w:right w:val="nil"/>
          <w:between w:val="nil"/>
        </w:pBdr>
        <w:tabs>
          <w:tab w:val="left" w:pos="474"/>
        </w:tabs>
        <w:spacing w:before="64" w:line="276" w:lineRule="auto"/>
        <w:ind w:left="470" w:right="117" w:hanging="359"/>
        <w:jc w:val="both"/>
      </w:pPr>
      <w:r>
        <w:rPr>
          <w:rFonts w:ascii="Calibri" w:eastAsia="Calibri" w:hAnsi="Calibri" w:cs="Calibri"/>
        </w:rPr>
        <w:t xml:space="preserve">W przypadku naruszenia zasad trwałości projektu </w:t>
      </w:r>
      <w:proofErr w:type="spellStart"/>
      <w:r>
        <w:rPr>
          <w:rFonts w:ascii="Calibri" w:eastAsia="Calibri" w:hAnsi="Calibri" w:cs="Calibri"/>
        </w:rPr>
        <w:t>Grantobiorca</w:t>
      </w:r>
      <w:proofErr w:type="spellEnd"/>
      <w:r>
        <w:rPr>
          <w:rFonts w:ascii="Calibri" w:eastAsia="Calibri" w:hAnsi="Calibri" w:cs="Calibri"/>
        </w:rPr>
        <w:t xml:space="preserve"> jest zobowiązany do zwrotu otrzymanego dofinansowania wraz z odsetkami liczonymi jak dla zaległości podatkowych proporcjonalnie do okresu, w którym trwałość projektu nie została zachowana.</w:t>
      </w:r>
    </w:p>
    <w:p w14:paraId="00000128" w14:textId="77777777" w:rsidR="00D32F90" w:rsidRDefault="00DE4F88">
      <w:pPr>
        <w:numPr>
          <w:ilvl w:val="0"/>
          <w:numId w:val="9"/>
        </w:numPr>
        <w:pBdr>
          <w:top w:val="nil"/>
          <w:left w:val="nil"/>
          <w:bottom w:val="nil"/>
          <w:right w:val="nil"/>
          <w:between w:val="nil"/>
        </w:pBdr>
        <w:tabs>
          <w:tab w:val="left" w:pos="474"/>
        </w:tabs>
        <w:spacing w:before="64" w:line="276" w:lineRule="auto"/>
        <w:ind w:left="470" w:right="117" w:hanging="359"/>
        <w:jc w:val="both"/>
      </w:pPr>
      <w:r>
        <w:rPr>
          <w:rFonts w:ascii="Calibri" w:eastAsia="Calibri" w:hAnsi="Calibri" w:cs="Calibri"/>
          <w:color w:val="000000"/>
        </w:rPr>
        <w:t xml:space="preserve">W przypadku braku zwrotu dofinansowania wraz z odsetkami w terminie, o którym mowa w ust. 1, </w:t>
      </w:r>
      <w:proofErr w:type="spellStart"/>
      <w:r>
        <w:rPr>
          <w:rFonts w:ascii="Calibri" w:eastAsia="Calibri" w:hAnsi="Calibri" w:cs="Calibri"/>
          <w:color w:val="000000"/>
        </w:rPr>
        <w:t>Grantodawca</w:t>
      </w:r>
      <w:proofErr w:type="spellEnd"/>
      <w:r>
        <w:rPr>
          <w:rFonts w:ascii="Calibri" w:eastAsia="Calibri" w:hAnsi="Calibri" w:cs="Calibri"/>
          <w:color w:val="000000"/>
        </w:rPr>
        <w:t xml:space="preserve"> podejmie czynności zmierzające do odzyskiwania należnych środków dofinansowania  z wykorzystaniem dostępnych środków prawnych, w szczególności zabezpieczenia, o którym mowa w § 14. Koszty czynności zmierzających do odzyskania dofinansowania obciążają </w:t>
      </w:r>
      <w:proofErr w:type="spellStart"/>
      <w:r>
        <w:rPr>
          <w:rFonts w:ascii="Calibri" w:eastAsia="Calibri" w:hAnsi="Calibri" w:cs="Calibri"/>
          <w:color w:val="000000"/>
        </w:rPr>
        <w:t>Grantobiorcę</w:t>
      </w:r>
      <w:proofErr w:type="spellEnd"/>
      <w:r>
        <w:rPr>
          <w:rFonts w:ascii="Calibri" w:eastAsia="Calibri" w:hAnsi="Calibri" w:cs="Calibri"/>
          <w:color w:val="000000"/>
        </w:rPr>
        <w:t>.</w:t>
      </w:r>
    </w:p>
    <w:p w14:paraId="00000129" w14:textId="77777777" w:rsidR="00D32F90" w:rsidRDefault="00DE4F88">
      <w:pPr>
        <w:numPr>
          <w:ilvl w:val="0"/>
          <w:numId w:val="9"/>
        </w:numPr>
        <w:pBdr>
          <w:top w:val="nil"/>
          <w:left w:val="nil"/>
          <w:bottom w:val="nil"/>
          <w:right w:val="nil"/>
          <w:between w:val="nil"/>
        </w:pBdr>
        <w:spacing w:line="276" w:lineRule="auto"/>
        <w:jc w:val="both"/>
      </w:pPr>
      <w:r>
        <w:rPr>
          <w:rFonts w:ascii="Calibri" w:eastAsia="Calibri" w:hAnsi="Calibri" w:cs="Calibri"/>
          <w:color w:val="000000"/>
        </w:rPr>
        <w:t xml:space="preserve">Postanowienia niniejszego paragrafu stosuje się również w przypadku pomniejszenia przez Instytucję Pośredniczącą, z przyczyn leżących po stronie </w:t>
      </w:r>
      <w:proofErr w:type="spellStart"/>
      <w:r>
        <w:rPr>
          <w:rFonts w:ascii="Calibri" w:eastAsia="Calibri" w:hAnsi="Calibri" w:cs="Calibri"/>
          <w:color w:val="000000"/>
        </w:rPr>
        <w:t>Grantobiorcy</w:t>
      </w:r>
      <w:proofErr w:type="spellEnd"/>
      <w:r>
        <w:rPr>
          <w:rFonts w:ascii="Calibri" w:eastAsia="Calibri" w:hAnsi="Calibri" w:cs="Calibri"/>
          <w:color w:val="000000"/>
        </w:rPr>
        <w:t xml:space="preserve">, wydatków kwalifikowalnych </w:t>
      </w:r>
      <w:proofErr w:type="spellStart"/>
      <w:r>
        <w:rPr>
          <w:rFonts w:ascii="Calibri" w:eastAsia="Calibri" w:hAnsi="Calibri" w:cs="Calibri"/>
          <w:color w:val="000000"/>
        </w:rPr>
        <w:t>Grantodawcy</w:t>
      </w:r>
      <w:proofErr w:type="spellEnd"/>
      <w:r>
        <w:rPr>
          <w:rFonts w:ascii="Calibri" w:eastAsia="Calibri" w:hAnsi="Calibri" w:cs="Calibri"/>
          <w:color w:val="000000"/>
        </w:rPr>
        <w:t xml:space="preserve"> z tytułu niezrealizowania wskaźników produktu, których wartości zostały określone we wniosku o dofinansowanie realizacji projektu złożonym przez </w:t>
      </w:r>
      <w:proofErr w:type="spellStart"/>
      <w:r>
        <w:rPr>
          <w:rFonts w:ascii="Calibri" w:eastAsia="Calibri" w:hAnsi="Calibri" w:cs="Calibri"/>
          <w:color w:val="000000"/>
        </w:rPr>
        <w:t>Grantodawcę</w:t>
      </w:r>
      <w:proofErr w:type="spellEnd"/>
      <w:r>
        <w:rPr>
          <w:rFonts w:ascii="Calibri" w:eastAsia="Calibri" w:hAnsi="Calibri" w:cs="Calibri"/>
          <w:color w:val="000000"/>
        </w:rPr>
        <w:t xml:space="preserve"> w Instytucji Pośredniczącej, przy czym zwrotowi podlega odpowiednio całość lub część wypłaconego </w:t>
      </w:r>
      <w:proofErr w:type="spellStart"/>
      <w:r>
        <w:rPr>
          <w:rFonts w:ascii="Calibri" w:eastAsia="Calibri" w:hAnsi="Calibri" w:cs="Calibri"/>
          <w:color w:val="000000"/>
        </w:rPr>
        <w:t>Grantobiorcy</w:t>
      </w:r>
      <w:proofErr w:type="spellEnd"/>
      <w:r>
        <w:rPr>
          <w:rFonts w:ascii="Calibri" w:eastAsia="Calibri" w:hAnsi="Calibri" w:cs="Calibri"/>
          <w:color w:val="000000"/>
        </w:rPr>
        <w:t xml:space="preserve"> dofinansowania.</w:t>
      </w:r>
    </w:p>
    <w:p w14:paraId="0000012A" w14:textId="77777777" w:rsidR="00D32F90" w:rsidRDefault="00D32F90">
      <w:pPr>
        <w:tabs>
          <w:tab w:val="left" w:pos="474"/>
        </w:tabs>
        <w:spacing w:before="64" w:line="276" w:lineRule="auto"/>
        <w:ind w:right="117"/>
        <w:rPr>
          <w:rFonts w:ascii="Calibri" w:eastAsia="Calibri" w:hAnsi="Calibri" w:cs="Calibri"/>
        </w:rPr>
      </w:pPr>
    </w:p>
    <w:p w14:paraId="0000012B" w14:textId="77777777" w:rsidR="00D32F90" w:rsidRDefault="00DE4F88">
      <w:pPr>
        <w:pStyle w:val="Nagwek1"/>
        <w:spacing w:before="83" w:line="276" w:lineRule="auto"/>
        <w:ind w:firstLine="131"/>
        <w:rPr>
          <w:rFonts w:ascii="Calibri" w:eastAsia="Calibri" w:hAnsi="Calibri" w:cs="Calibri"/>
          <w:sz w:val="22"/>
          <w:szCs w:val="22"/>
        </w:rPr>
      </w:pPr>
      <w:r>
        <w:rPr>
          <w:rFonts w:ascii="Calibri" w:eastAsia="Calibri" w:hAnsi="Calibri" w:cs="Calibri"/>
          <w:sz w:val="22"/>
          <w:szCs w:val="22"/>
        </w:rPr>
        <w:t>§ 14.</w:t>
      </w:r>
    </w:p>
    <w:p w14:paraId="0000012C" w14:textId="77777777" w:rsidR="00D32F90" w:rsidRDefault="00DE4F88">
      <w:pPr>
        <w:spacing w:before="36" w:line="276" w:lineRule="auto"/>
        <w:ind w:left="555" w:right="132"/>
        <w:jc w:val="center"/>
        <w:rPr>
          <w:rFonts w:ascii="Calibri" w:eastAsia="Calibri" w:hAnsi="Calibri" w:cs="Calibri"/>
          <w:b/>
          <w:bCs/>
        </w:rPr>
      </w:pPr>
      <w:r>
        <w:rPr>
          <w:rFonts w:ascii="Calibri" w:eastAsia="Calibri" w:hAnsi="Calibri" w:cs="Calibri"/>
          <w:b/>
          <w:bCs/>
        </w:rPr>
        <w:t>Zabezpieczenie prawidłowej realizacji umowy</w:t>
      </w:r>
    </w:p>
    <w:p w14:paraId="0000012D" w14:textId="77777777" w:rsidR="00D32F90" w:rsidRDefault="00D32F90">
      <w:pPr>
        <w:spacing w:before="9" w:line="276" w:lineRule="auto"/>
        <w:rPr>
          <w:rFonts w:ascii="Calibri" w:eastAsia="Calibri" w:hAnsi="Calibri" w:cs="Calibri"/>
          <w:b/>
          <w:bCs/>
        </w:rPr>
      </w:pPr>
    </w:p>
    <w:p w14:paraId="0000012E" w14:textId="77777777" w:rsidR="00D32F90" w:rsidRDefault="00DE4F88">
      <w:pPr>
        <w:numPr>
          <w:ilvl w:val="0"/>
          <w:numId w:val="17"/>
        </w:numPr>
        <w:pBdr>
          <w:top w:val="nil"/>
          <w:left w:val="nil"/>
          <w:bottom w:val="nil"/>
          <w:right w:val="nil"/>
          <w:between w:val="nil"/>
        </w:pBdr>
        <w:tabs>
          <w:tab w:val="left" w:pos="474"/>
        </w:tabs>
        <w:spacing w:line="276" w:lineRule="auto"/>
        <w:ind w:right="114" w:hanging="284"/>
        <w:jc w:val="both"/>
      </w:pPr>
      <w:r>
        <w:rPr>
          <w:rFonts w:ascii="Calibri" w:eastAsia="Calibri" w:hAnsi="Calibri" w:cs="Calibri"/>
          <w:color w:val="000000"/>
        </w:rPr>
        <w:t xml:space="preserve">Dofinansowanie wypłacane jest po ustanowieniu i wniesieniu przez </w:t>
      </w:r>
      <w:proofErr w:type="spellStart"/>
      <w:r>
        <w:rPr>
          <w:rFonts w:ascii="Calibri" w:eastAsia="Calibri" w:hAnsi="Calibri" w:cs="Calibri"/>
          <w:color w:val="000000"/>
        </w:rPr>
        <w:t>Grantobiorcę</w:t>
      </w:r>
      <w:proofErr w:type="spellEnd"/>
      <w:r>
        <w:rPr>
          <w:rFonts w:ascii="Calibri" w:eastAsia="Calibri" w:hAnsi="Calibri" w:cs="Calibri"/>
          <w:color w:val="000000"/>
        </w:rPr>
        <w:t xml:space="preserve"> zabezpieczenia należytego wykonania zobowiązań wynikających z umowy na zasadach określonych w niniejszym paragrafie.</w:t>
      </w:r>
    </w:p>
    <w:p w14:paraId="0000012F" w14:textId="77777777" w:rsidR="00D32F90" w:rsidRDefault="00DE4F88">
      <w:pPr>
        <w:numPr>
          <w:ilvl w:val="0"/>
          <w:numId w:val="17"/>
        </w:numPr>
        <w:pBdr>
          <w:top w:val="nil"/>
          <w:left w:val="nil"/>
          <w:bottom w:val="nil"/>
          <w:right w:val="nil"/>
          <w:between w:val="nil"/>
        </w:pBdr>
        <w:tabs>
          <w:tab w:val="left" w:pos="474"/>
        </w:tabs>
        <w:spacing w:line="276" w:lineRule="auto"/>
        <w:ind w:right="117" w:hanging="284"/>
        <w:jc w:val="both"/>
      </w:pPr>
      <w:proofErr w:type="spellStart"/>
      <w:r>
        <w:rPr>
          <w:rFonts w:ascii="Calibri" w:eastAsia="Calibri" w:hAnsi="Calibri" w:cs="Calibri"/>
          <w:color w:val="000000"/>
        </w:rPr>
        <w:t>Grantobiorca</w:t>
      </w:r>
      <w:proofErr w:type="spellEnd"/>
      <w:r>
        <w:rPr>
          <w:rFonts w:ascii="Calibri" w:eastAsia="Calibri" w:hAnsi="Calibri" w:cs="Calibri"/>
          <w:color w:val="000000"/>
        </w:rPr>
        <w:t xml:space="preserve"> na okres realizacji projektu oraz na okres 5 lat od dnia zakończenia realizacji projektu, o którym mowa w § 6 ust. 1, ustanawia zabezpieczenie w formie weksla </w:t>
      </w:r>
      <w:r>
        <w:rPr>
          <w:rFonts w:ascii="Calibri" w:eastAsia="Calibri" w:hAnsi="Calibri" w:cs="Calibri"/>
          <w:i/>
          <w:iCs/>
          <w:color w:val="000000"/>
        </w:rPr>
        <w:t>in blanco</w:t>
      </w:r>
      <w:r>
        <w:rPr>
          <w:rFonts w:ascii="Calibri" w:eastAsia="Calibri" w:hAnsi="Calibri" w:cs="Calibri"/>
          <w:color w:val="000000"/>
        </w:rPr>
        <w:t xml:space="preserve">, którego wzór stanowi załącznik nr 3 do Regulaminu wraz z deklaracją wekslową, zgodnie </w:t>
      </w:r>
      <w:r>
        <w:rPr>
          <w:rFonts w:ascii="Calibri" w:eastAsia="Calibri" w:hAnsi="Calibri" w:cs="Calibri"/>
          <w:color w:val="000000"/>
        </w:rPr>
        <w:br/>
      </w:r>
      <w:r>
        <w:rPr>
          <w:rFonts w:ascii="Calibri" w:eastAsia="Calibri" w:hAnsi="Calibri" w:cs="Calibri"/>
          <w:color w:val="000000"/>
        </w:rPr>
        <w:t>ze wzorem stanowiącym załącznik nr 4 do Regulaminu.</w:t>
      </w:r>
    </w:p>
    <w:p w14:paraId="00000130" w14:textId="77777777" w:rsidR="00D32F90" w:rsidRDefault="00DE4F88">
      <w:pPr>
        <w:numPr>
          <w:ilvl w:val="0"/>
          <w:numId w:val="17"/>
        </w:numPr>
        <w:pBdr>
          <w:top w:val="nil"/>
          <w:left w:val="nil"/>
          <w:bottom w:val="nil"/>
          <w:right w:val="nil"/>
          <w:between w:val="nil"/>
        </w:pBdr>
        <w:tabs>
          <w:tab w:val="left" w:pos="474"/>
        </w:tabs>
        <w:spacing w:line="276" w:lineRule="auto"/>
        <w:ind w:right="120" w:hanging="284"/>
        <w:jc w:val="both"/>
      </w:pPr>
      <w:r>
        <w:rPr>
          <w:rFonts w:ascii="Calibri" w:eastAsia="Calibri" w:hAnsi="Calibri" w:cs="Calibri"/>
          <w:color w:val="000000"/>
        </w:rPr>
        <w:t xml:space="preserve">Podpisy   wystawcy   weksla   </w:t>
      </w:r>
      <w:r>
        <w:rPr>
          <w:rFonts w:ascii="Calibri" w:eastAsia="Calibri" w:hAnsi="Calibri" w:cs="Calibri"/>
          <w:i/>
          <w:iCs/>
          <w:color w:val="000000"/>
        </w:rPr>
        <w:t>in   blanco</w:t>
      </w:r>
      <w:r>
        <w:rPr>
          <w:rFonts w:ascii="Calibri" w:eastAsia="Calibri" w:hAnsi="Calibri" w:cs="Calibri"/>
          <w:color w:val="000000"/>
        </w:rPr>
        <w:t xml:space="preserve">,   o   którym   mowa   w   ust.   2,   są   składane     w obecności osoby  upoważnionej przez  </w:t>
      </w:r>
      <w:proofErr w:type="spellStart"/>
      <w:r>
        <w:rPr>
          <w:rFonts w:ascii="Calibri" w:eastAsia="Calibri" w:hAnsi="Calibri" w:cs="Calibri"/>
          <w:color w:val="000000"/>
        </w:rPr>
        <w:t>Grantodawcę</w:t>
      </w:r>
      <w:proofErr w:type="spellEnd"/>
      <w:r>
        <w:rPr>
          <w:rFonts w:ascii="Calibri" w:eastAsia="Calibri" w:hAnsi="Calibri" w:cs="Calibri"/>
          <w:color w:val="000000"/>
        </w:rPr>
        <w:t xml:space="preserve">  albo notarialnie poświadczane.</w:t>
      </w:r>
    </w:p>
    <w:p w14:paraId="00000131" w14:textId="77777777" w:rsidR="00D32F90" w:rsidRDefault="00DE4F88">
      <w:pPr>
        <w:numPr>
          <w:ilvl w:val="0"/>
          <w:numId w:val="17"/>
        </w:numPr>
        <w:pBdr>
          <w:top w:val="nil"/>
          <w:left w:val="nil"/>
          <w:bottom w:val="nil"/>
          <w:right w:val="nil"/>
          <w:between w:val="nil"/>
        </w:pBdr>
        <w:tabs>
          <w:tab w:val="left" w:pos="474"/>
        </w:tabs>
        <w:spacing w:before="1" w:line="276" w:lineRule="auto"/>
        <w:ind w:right="118" w:hanging="284"/>
        <w:jc w:val="both"/>
      </w:pPr>
      <w:r>
        <w:rPr>
          <w:rFonts w:ascii="Calibri" w:eastAsia="Calibri" w:hAnsi="Calibri" w:cs="Calibri"/>
          <w:color w:val="000000"/>
        </w:rPr>
        <w:t xml:space="preserve">W przypadku gdy </w:t>
      </w:r>
      <w:proofErr w:type="spellStart"/>
      <w:r>
        <w:rPr>
          <w:rFonts w:ascii="Calibri" w:eastAsia="Calibri" w:hAnsi="Calibri" w:cs="Calibri"/>
          <w:color w:val="000000"/>
        </w:rPr>
        <w:t>Grantobiorca</w:t>
      </w:r>
      <w:proofErr w:type="spellEnd"/>
      <w:r>
        <w:rPr>
          <w:rFonts w:ascii="Calibri" w:eastAsia="Calibri" w:hAnsi="Calibri" w:cs="Calibri"/>
          <w:color w:val="000000"/>
        </w:rPr>
        <w:t xml:space="preserve"> jest/są podmioty prowadzące działalność gospodarczą w formie spółki cywilnej - weksel </w:t>
      </w:r>
      <w:r>
        <w:rPr>
          <w:rFonts w:ascii="Calibri" w:eastAsia="Calibri" w:hAnsi="Calibri" w:cs="Calibri"/>
          <w:i/>
          <w:iCs/>
          <w:color w:val="000000"/>
        </w:rPr>
        <w:t>in blanco</w:t>
      </w:r>
      <w:r>
        <w:rPr>
          <w:rFonts w:ascii="Calibri" w:eastAsia="Calibri" w:hAnsi="Calibri" w:cs="Calibri"/>
          <w:color w:val="000000"/>
        </w:rPr>
        <w:t>, o którym mowa w ust. 2, jest podpisywany przez wszystkich wspólników tej spółki.</w:t>
      </w:r>
    </w:p>
    <w:p w14:paraId="00000132" w14:textId="77777777" w:rsidR="00D32F90" w:rsidRDefault="00DE4F88">
      <w:pPr>
        <w:numPr>
          <w:ilvl w:val="0"/>
          <w:numId w:val="17"/>
        </w:numPr>
        <w:pBdr>
          <w:top w:val="nil"/>
          <w:left w:val="nil"/>
          <w:bottom w:val="nil"/>
          <w:right w:val="nil"/>
          <w:between w:val="nil"/>
        </w:pBdr>
        <w:tabs>
          <w:tab w:val="left" w:pos="474"/>
        </w:tabs>
        <w:spacing w:before="1" w:line="276" w:lineRule="auto"/>
        <w:ind w:right="118" w:hanging="284"/>
        <w:jc w:val="both"/>
      </w:pPr>
      <w:r>
        <w:rPr>
          <w:rFonts w:ascii="Calibri" w:eastAsia="Calibri" w:hAnsi="Calibri" w:cs="Calibri"/>
          <w:color w:val="000000"/>
        </w:rPr>
        <w:t xml:space="preserve">W przypadku, gdy </w:t>
      </w:r>
      <w:proofErr w:type="spellStart"/>
      <w:r>
        <w:rPr>
          <w:rFonts w:ascii="Calibri" w:eastAsia="Calibri" w:hAnsi="Calibri" w:cs="Calibri"/>
          <w:color w:val="000000"/>
        </w:rPr>
        <w:t>Grantobiorcą</w:t>
      </w:r>
      <w:proofErr w:type="spellEnd"/>
      <w:r>
        <w:rPr>
          <w:rFonts w:ascii="Calibri" w:eastAsia="Calibri" w:hAnsi="Calibri" w:cs="Calibri"/>
          <w:color w:val="000000"/>
        </w:rPr>
        <w:t xml:space="preserve"> jest osobą fizyczna prowadząca działalność gospodarczą samodzielnie bądź w formie spółki cywilnej i pozostaje w związku małżeńskim nie posiadając rozdzielności majątkowej, małżonek </w:t>
      </w:r>
      <w:proofErr w:type="spellStart"/>
      <w:r>
        <w:rPr>
          <w:rFonts w:ascii="Calibri" w:eastAsia="Calibri" w:hAnsi="Calibri" w:cs="Calibri"/>
          <w:color w:val="000000"/>
        </w:rPr>
        <w:t>Grantobiorcy</w:t>
      </w:r>
      <w:proofErr w:type="spellEnd"/>
      <w:r>
        <w:rPr>
          <w:rFonts w:ascii="Calibri" w:eastAsia="Calibri" w:hAnsi="Calibri" w:cs="Calibri"/>
          <w:color w:val="000000"/>
        </w:rPr>
        <w:t xml:space="preserve"> jest zobowiązany do pisemnego wyrażenia zgody na zaciągnięcie zobowiązania określonego w ust.2.</w:t>
      </w:r>
    </w:p>
    <w:p w14:paraId="00000133" w14:textId="77777777" w:rsidR="00D32F90" w:rsidRDefault="00DE4F88">
      <w:pPr>
        <w:numPr>
          <w:ilvl w:val="0"/>
          <w:numId w:val="17"/>
        </w:numPr>
        <w:pBdr>
          <w:top w:val="nil"/>
          <w:left w:val="nil"/>
          <w:bottom w:val="nil"/>
          <w:right w:val="nil"/>
          <w:between w:val="nil"/>
        </w:pBdr>
        <w:tabs>
          <w:tab w:val="left" w:pos="474"/>
        </w:tabs>
        <w:spacing w:line="276" w:lineRule="auto"/>
        <w:ind w:right="122" w:hanging="284"/>
        <w:jc w:val="both"/>
      </w:pPr>
      <w:proofErr w:type="spellStart"/>
      <w:r>
        <w:rPr>
          <w:rFonts w:ascii="Calibri" w:eastAsia="Calibri" w:hAnsi="Calibri" w:cs="Calibri"/>
          <w:color w:val="000000"/>
        </w:rPr>
        <w:t>Grantobiorca</w:t>
      </w:r>
      <w:proofErr w:type="spellEnd"/>
      <w:r>
        <w:rPr>
          <w:rFonts w:ascii="Calibri" w:eastAsia="Calibri" w:hAnsi="Calibri" w:cs="Calibri"/>
          <w:color w:val="000000"/>
        </w:rPr>
        <w:t xml:space="preserve"> zobowiązany jest do złożenia w siedzibie </w:t>
      </w:r>
      <w:proofErr w:type="spellStart"/>
      <w:r>
        <w:rPr>
          <w:rFonts w:ascii="Calibri" w:eastAsia="Calibri" w:hAnsi="Calibri" w:cs="Calibri"/>
          <w:color w:val="000000"/>
        </w:rPr>
        <w:t>Grantodawcy</w:t>
      </w:r>
      <w:proofErr w:type="spellEnd"/>
      <w:r>
        <w:rPr>
          <w:rFonts w:ascii="Calibri" w:eastAsia="Calibri" w:hAnsi="Calibri" w:cs="Calibri"/>
          <w:color w:val="000000"/>
        </w:rPr>
        <w:t xml:space="preserve"> prawidłowo wystawionego zabezpieczenia, o którym mowa w ust. 2, w terminie 14 dni od dnia wejścia w życie umowy.</w:t>
      </w:r>
    </w:p>
    <w:p w14:paraId="00000134" w14:textId="77777777" w:rsidR="00D32F90" w:rsidRDefault="00DE4F88">
      <w:pPr>
        <w:numPr>
          <w:ilvl w:val="0"/>
          <w:numId w:val="17"/>
        </w:numPr>
        <w:pBdr>
          <w:top w:val="nil"/>
          <w:left w:val="nil"/>
          <w:bottom w:val="nil"/>
          <w:right w:val="nil"/>
          <w:between w:val="nil"/>
        </w:pBdr>
        <w:tabs>
          <w:tab w:val="left" w:pos="474"/>
        </w:tabs>
        <w:spacing w:line="276" w:lineRule="auto"/>
        <w:ind w:right="118" w:hanging="284"/>
        <w:jc w:val="both"/>
      </w:pPr>
      <w:r>
        <w:rPr>
          <w:rFonts w:ascii="Calibri" w:eastAsia="Calibri" w:hAnsi="Calibri" w:cs="Calibri"/>
          <w:color w:val="000000"/>
        </w:rPr>
        <w:t xml:space="preserve">Brak ustanowienia lub niewniesienie zabezpieczeń, o których mowa w ust. 2 w terminie wynikającym z umowy i formie zaakceptowanej przez </w:t>
      </w:r>
      <w:proofErr w:type="spellStart"/>
      <w:r>
        <w:rPr>
          <w:rFonts w:ascii="Calibri" w:eastAsia="Calibri" w:hAnsi="Calibri" w:cs="Calibri"/>
          <w:color w:val="000000"/>
        </w:rPr>
        <w:t>Grantodawcę</w:t>
      </w:r>
      <w:proofErr w:type="spellEnd"/>
      <w:r>
        <w:rPr>
          <w:rFonts w:ascii="Calibri" w:eastAsia="Calibri" w:hAnsi="Calibri" w:cs="Calibri"/>
          <w:color w:val="000000"/>
        </w:rPr>
        <w:t xml:space="preserve">, stanowi podstawę do </w:t>
      </w:r>
      <w:r>
        <w:rPr>
          <w:rFonts w:ascii="Calibri" w:eastAsia="Calibri" w:hAnsi="Calibri" w:cs="Calibri"/>
          <w:color w:val="000000"/>
        </w:rPr>
        <w:lastRenderedPageBreak/>
        <w:t>rozwiązania umowy.</w:t>
      </w:r>
    </w:p>
    <w:p w14:paraId="00000135" w14:textId="77777777" w:rsidR="00D32F90" w:rsidRDefault="00DE4F88">
      <w:pPr>
        <w:numPr>
          <w:ilvl w:val="0"/>
          <w:numId w:val="17"/>
        </w:numPr>
        <w:pBdr>
          <w:top w:val="nil"/>
          <w:left w:val="nil"/>
          <w:bottom w:val="nil"/>
          <w:right w:val="nil"/>
          <w:between w:val="nil"/>
        </w:pBdr>
        <w:tabs>
          <w:tab w:val="left" w:pos="474"/>
        </w:tabs>
        <w:spacing w:line="276" w:lineRule="auto"/>
        <w:ind w:right="120" w:hanging="284"/>
        <w:jc w:val="both"/>
      </w:pPr>
      <w:r>
        <w:rPr>
          <w:rFonts w:ascii="Calibri" w:eastAsia="Calibri" w:hAnsi="Calibri" w:cs="Calibri"/>
          <w:color w:val="000000"/>
        </w:rPr>
        <w:t xml:space="preserve">Zwrot zabezpieczenia określonego w ust. 2 nastąpi po upływie okresu o którym mowa w ust. </w:t>
      </w:r>
      <w:r>
        <w:rPr>
          <w:rFonts w:ascii="Calibri" w:eastAsia="Calibri" w:hAnsi="Calibri" w:cs="Calibri"/>
          <w:color w:val="000000"/>
        </w:rPr>
        <w:br/>
        <w:t xml:space="preserve">2, na pisemny wniosek </w:t>
      </w:r>
      <w:proofErr w:type="spellStart"/>
      <w:r>
        <w:rPr>
          <w:rFonts w:ascii="Calibri" w:eastAsia="Calibri" w:hAnsi="Calibri" w:cs="Calibri"/>
          <w:color w:val="000000"/>
        </w:rPr>
        <w:t>Grantobiorcy</w:t>
      </w:r>
      <w:proofErr w:type="spellEnd"/>
      <w:r>
        <w:rPr>
          <w:rFonts w:ascii="Calibri" w:eastAsia="Calibri" w:hAnsi="Calibri" w:cs="Calibri"/>
          <w:color w:val="000000"/>
        </w:rPr>
        <w:t xml:space="preserve">.  </w:t>
      </w:r>
      <w:proofErr w:type="spellStart"/>
      <w:r>
        <w:rPr>
          <w:rFonts w:ascii="Calibri" w:eastAsia="Calibri" w:hAnsi="Calibri" w:cs="Calibri"/>
          <w:color w:val="000000"/>
        </w:rPr>
        <w:t>Grantodawca</w:t>
      </w:r>
      <w:proofErr w:type="spellEnd"/>
      <w:r>
        <w:rPr>
          <w:rFonts w:ascii="Calibri" w:eastAsia="Calibri" w:hAnsi="Calibri" w:cs="Calibri"/>
          <w:color w:val="000000"/>
        </w:rPr>
        <w:t xml:space="preserve"> zastrzega sobie prawo zniszczenia weksla </w:t>
      </w:r>
      <w:r>
        <w:rPr>
          <w:rFonts w:ascii="Calibri" w:eastAsia="Calibri" w:hAnsi="Calibri" w:cs="Calibri"/>
          <w:i/>
          <w:iCs/>
          <w:color w:val="000000"/>
        </w:rPr>
        <w:t>in blanco</w:t>
      </w:r>
      <w:r>
        <w:rPr>
          <w:rFonts w:ascii="Calibri" w:eastAsia="Calibri" w:hAnsi="Calibri" w:cs="Calibri"/>
          <w:color w:val="000000"/>
        </w:rPr>
        <w:t xml:space="preserve"> wraz z deklaracją wekslową w przypadku braku takiego wniosku w terminie 6 miesięcy od upływu okresu o którym mowa w ust. 2.</w:t>
      </w:r>
    </w:p>
    <w:p w14:paraId="00000136" w14:textId="77777777" w:rsidR="00D32F90" w:rsidRDefault="00D32F90">
      <w:pPr>
        <w:tabs>
          <w:tab w:val="left" w:pos="474"/>
        </w:tabs>
        <w:spacing w:line="276" w:lineRule="auto"/>
        <w:ind w:right="120"/>
        <w:rPr>
          <w:rFonts w:ascii="Calibri" w:eastAsia="Calibri" w:hAnsi="Calibri" w:cs="Calibri"/>
        </w:rPr>
      </w:pPr>
    </w:p>
    <w:p w14:paraId="00000137" w14:textId="77777777" w:rsidR="00D32F90" w:rsidRDefault="00DE4F88">
      <w:pPr>
        <w:pStyle w:val="Nagwek1"/>
        <w:spacing w:before="82" w:line="276" w:lineRule="auto"/>
        <w:ind w:firstLine="131"/>
        <w:rPr>
          <w:rFonts w:ascii="Calibri" w:eastAsia="Calibri" w:hAnsi="Calibri" w:cs="Calibri"/>
          <w:sz w:val="22"/>
          <w:szCs w:val="22"/>
        </w:rPr>
      </w:pPr>
      <w:r>
        <w:rPr>
          <w:rFonts w:ascii="Calibri" w:eastAsia="Calibri" w:hAnsi="Calibri" w:cs="Calibri"/>
          <w:sz w:val="22"/>
          <w:szCs w:val="22"/>
        </w:rPr>
        <w:t>§ 15.</w:t>
      </w:r>
    </w:p>
    <w:p w14:paraId="00000138" w14:textId="77777777" w:rsidR="00D32F90" w:rsidRDefault="00DE4F88">
      <w:pPr>
        <w:spacing w:before="34" w:line="276" w:lineRule="auto"/>
        <w:ind w:left="558" w:right="132"/>
        <w:jc w:val="center"/>
        <w:rPr>
          <w:rFonts w:ascii="Calibri" w:eastAsia="Calibri" w:hAnsi="Calibri" w:cs="Calibri"/>
          <w:b/>
          <w:bCs/>
        </w:rPr>
      </w:pPr>
      <w:r>
        <w:rPr>
          <w:rFonts w:ascii="Calibri" w:eastAsia="Calibri" w:hAnsi="Calibri" w:cs="Calibri"/>
          <w:b/>
          <w:bCs/>
        </w:rPr>
        <w:t>Tryb i zakres zmian Umowy</w:t>
      </w:r>
    </w:p>
    <w:p w14:paraId="00000139" w14:textId="77777777" w:rsidR="00D32F90" w:rsidRDefault="00D32F90">
      <w:pPr>
        <w:spacing w:before="8" w:line="276" w:lineRule="auto"/>
        <w:rPr>
          <w:rFonts w:ascii="Calibri" w:eastAsia="Calibri" w:hAnsi="Calibri" w:cs="Calibri"/>
          <w:b/>
          <w:bCs/>
        </w:rPr>
      </w:pPr>
    </w:p>
    <w:p w14:paraId="0000013A" w14:textId="77777777" w:rsidR="00D32F90" w:rsidRDefault="00DE4F88">
      <w:pPr>
        <w:numPr>
          <w:ilvl w:val="0"/>
          <w:numId w:val="8"/>
        </w:numPr>
        <w:pBdr>
          <w:top w:val="nil"/>
          <w:left w:val="nil"/>
          <w:bottom w:val="nil"/>
          <w:right w:val="nil"/>
          <w:between w:val="nil"/>
        </w:pBdr>
        <w:tabs>
          <w:tab w:val="left" w:pos="474"/>
        </w:tabs>
        <w:spacing w:before="1" w:line="276" w:lineRule="auto"/>
        <w:ind w:right="121"/>
        <w:jc w:val="both"/>
      </w:pPr>
      <w:r>
        <w:rPr>
          <w:rFonts w:ascii="Calibri" w:eastAsia="Calibri" w:hAnsi="Calibri" w:cs="Calibri"/>
          <w:color w:val="000000"/>
        </w:rPr>
        <w:t xml:space="preserve">Strony mogą dokonać zmiany umowy zgodnymi oświadczeniami woli w formie pisemnej pod rygorem nieważności, z zastrzeżeniem ust. 2 - </w:t>
      </w:r>
      <w:r>
        <w:rPr>
          <w:rFonts w:ascii="Calibri" w:eastAsia="Calibri" w:hAnsi="Calibri" w:cs="Calibri"/>
        </w:rPr>
        <w:t>3</w:t>
      </w:r>
      <w:r>
        <w:rPr>
          <w:rFonts w:ascii="Calibri" w:eastAsia="Calibri" w:hAnsi="Calibri" w:cs="Calibri"/>
          <w:color w:val="000000"/>
        </w:rPr>
        <w:t>.</w:t>
      </w:r>
    </w:p>
    <w:p w14:paraId="0000013B" w14:textId="77777777" w:rsidR="00D32F90" w:rsidRDefault="00DE4F88">
      <w:pPr>
        <w:numPr>
          <w:ilvl w:val="0"/>
          <w:numId w:val="8"/>
        </w:numPr>
        <w:pBdr>
          <w:top w:val="nil"/>
          <w:left w:val="nil"/>
          <w:bottom w:val="nil"/>
          <w:right w:val="nil"/>
          <w:between w:val="nil"/>
        </w:pBdr>
        <w:tabs>
          <w:tab w:val="left" w:pos="474"/>
        </w:tabs>
        <w:spacing w:line="276" w:lineRule="auto"/>
        <w:ind w:hanging="362"/>
        <w:jc w:val="both"/>
      </w:pPr>
      <w:r>
        <w:rPr>
          <w:rFonts w:ascii="Calibri" w:eastAsia="Calibri" w:hAnsi="Calibri" w:cs="Calibri"/>
          <w:color w:val="000000"/>
        </w:rPr>
        <w:t>Zmiana:</w:t>
      </w:r>
    </w:p>
    <w:p w14:paraId="0000013C" w14:textId="77777777" w:rsidR="00D32F90" w:rsidRDefault="00DE4F88">
      <w:pPr>
        <w:numPr>
          <w:ilvl w:val="1"/>
          <w:numId w:val="8"/>
        </w:numPr>
        <w:pBdr>
          <w:top w:val="nil"/>
          <w:left w:val="nil"/>
          <w:bottom w:val="nil"/>
          <w:right w:val="nil"/>
          <w:between w:val="nil"/>
        </w:pBdr>
        <w:tabs>
          <w:tab w:val="left" w:pos="822"/>
        </w:tabs>
        <w:spacing w:line="276" w:lineRule="auto"/>
        <w:ind w:left="821" w:hanging="349"/>
        <w:jc w:val="both"/>
      </w:pPr>
      <w:r>
        <w:rPr>
          <w:rFonts w:ascii="Calibri" w:eastAsia="Calibri" w:hAnsi="Calibri" w:cs="Calibri"/>
          <w:color w:val="000000"/>
        </w:rPr>
        <w:t xml:space="preserve">adresu </w:t>
      </w:r>
      <w:proofErr w:type="spellStart"/>
      <w:r>
        <w:rPr>
          <w:rFonts w:ascii="Calibri" w:eastAsia="Calibri" w:hAnsi="Calibri" w:cs="Calibri"/>
          <w:color w:val="000000"/>
        </w:rPr>
        <w:t>Grantobiorcy</w:t>
      </w:r>
      <w:proofErr w:type="spellEnd"/>
      <w:r>
        <w:rPr>
          <w:rFonts w:ascii="Calibri" w:eastAsia="Calibri" w:hAnsi="Calibri" w:cs="Calibri"/>
          <w:color w:val="000000"/>
        </w:rPr>
        <w:t>, w tym adresu zamieszkania;</w:t>
      </w:r>
    </w:p>
    <w:p w14:paraId="0000013D" w14:textId="77777777" w:rsidR="00D32F90" w:rsidRDefault="00DE4F88">
      <w:pPr>
        <w:numPr>
          <w:ilvl w:val="1"/>
          <w:numId w:val="8"/>
        </w:numPr>
        <w:pBdr>
          <w:top w:val="nil"/>
          <w:left w:val="nil"/>
          <w:bottom w:val="nil"/>
          <w:right w:val="nil"/>
          <w:between w:val="nil"/>
        </w:pBdr>
        <w:tabs>
          <w:tab w:val="left" w:pos="822"/>
        </w:tabs>
        <w:spacing w:line="276" w:lineRule="auto"/>
        <w:ind w:left="821" w:hanging="349"/>
        <w:jc w:val="both"/>
      </w:pPr>
      <w:r>
        <w:rPr>
          <w:rFonts w:ascii="Calibri" w:eastAsia="Calibri" w:hAnsi="Calibri" w:cs="Calibri"/>
          <w:color w:val="000000"/>
        </w:rPr>
        <w:t xml:space="preserve">sposobu reprezentacji </w:t>
      </w:r>
      <w:proofErr w:type="spellStart"/>
      <w:r>
        <w:rPr>
          <w:rFonts w:ascii="Calibri" w:eastAsia="Calibri" w:hAnsi="Calibri" w:cs="Calibri"/>
          <w:color w:val="000000"/>
        </w:rPr>
        <w:t>Grantobiorcy</w:t>
      </w:r>
      <w:proofErr w:type="spellEnd"/>
      <w:r>
        <w:rPr>
          <w:rFonts w:ascii="Calibri" w:eastAsia="Calibri" w:hAnsi="Calibri" w:cs="Calibri"/>
          <w:color w:val="000000"/>
        </w:rPr>
        <w:t>;</w:t>
      </w:r>
    </w:p>
    <w:p w14:paraId="0000013E" w14:textId="77777777" w:rsidR="00D32F90" w:rsidRDefault="00DE4F88">
      <w:pPr>
        <w:numPr>
          <w:ilvl w:val="1"/>
          <w:numId w:val="8"/>
        </w:numPr>
        <w:pBdr>
          <w:top w:val="nil"/>
          <w:left w:val="nil"/>
          <w:bottom w:val="nil"/>
          <w:right w:val="nil"/>
          <w:between w:val="nil"/>
        </w:pBdr>
        <w:tabs>
          <w:tab w:val="left" w:pos="822"/>
        </w:tabs>
        <w:spacing w:line="276" w:lineRule="auto"/>
        <w:ind w:left="821" w:hanging="349"/>
        <w:jc w:val="both"/>
      </w:pPr>
      <w:r>
        <w:rPr>
          <w:rFonts w:ascii="Calibri" w:eastAsia="Calibri" w:hAnsi="Calibri" w:cs="Calibri"/>
          <w:color w:val="000000"/>
        </w:rPr>
        <w:t>numeru rachunku bankowego;</w:t>
      </w:r>
    </w:p>
    <w:p w14:paraId="0000013F" w14:textId="77777777" w:rsidR="00D32F90" w:rsidRDefault="00DE4F88">
      <w:pPr>
        <w:spacing w:line="276" w:lineRule="auto"/>
        <w:ind w:left="540"/>
        <w:jc w:val="both"/>
        <w:rPr>
          <w:rFonts w:ascii="Calibri" w:eastAsia="Calibri" w:hAnsi="Calibri" w:cs="Calibri"/>
        </w:rPr>
      </w:pPr>
      <w:r>
        <w:rPr>
          <w:rFonts w:ascii="Calibri" w:eastAsia="Calibri" w:hAnsi="Calibri" w:cs="Calibri"/>
        </w:rPr>
        <w:t xml:space="preserve">- wymaga pisemnego poinformowania </w:t>
      </w:r>
      <w:proofErr w:type="spellStart"/>
      <w:r>
        <w:rPr>
          <w:rFonts w:ascii="Calibri" w:eastAsia="Calibri" w:hAnsi="Calibri" w:cs="Calibri"/>
        </w:rPr>
        <w:t>Grantodawcy</w:t>
      </w:r>
      <w:proofErr w:type="spellEnd"/>
      <w:r>
        <w:rPr>
          <w:rFonts w:ascii="Calibri" w:eastAsia="Calibri" w:hAnsi="Calibri" w:cs="Calibri"/>
        </w:rPr>
        <w:t xml:space="preserve"> bez konieczności sporządzenia aneksu </w:t>
      </w:r>
      <w:r>
        <w:rPr>
          <w:rFonts w:ascii="Calibri" w:eastAsia="Calibri" w:hAnsi="Calibri" w:cs="Calibri"/>
        </w:rPr>
        <w:br/>
        <w:t>do Umowy.</w:t>
      </w:r>
    </w:p>
    <w:p w14:paraId="00000140" w14:textId="77777777" w:rsidR="00D32F90" w:rsidRDefault="00DE4F88">
      <w:pPr>
        <w:numPr>
          <w:ilvl w:val="0"/>
          <w:numId w:val="8"/>
        </w:numPr>
        <w:pBdr>
          <w:top w:val="nil"/>
          <w:left w:val="nil"/>
          <w:bottom w:val="nil"/>
          <w:right w:val="nil"/>
          <w:between w:val="nil"/>
        </w:pBdr>
        <w:tabs>
          <w:tab w:val="left" w:pos="474"/>
        </w:tabs>
        <w:spacing w:before="2" w:line="276" w:lineRule="auto"/>
        <w:ind w:right="116"/>
        <w:jc w:val="both"/>
      </w:pPr>
      <w:r>
        <w:rPr>
          <w:rFonts w:ascii="Calibri" w:eastAsia="Calibri" w:hAnsi="Calibri" w:cs="Calibri"/>
          <w:color w:val="000000"/>
        </w:rPr>
        <w:t xml:space="preserve">Zmiana dotycząca przekroczenia docelowej wartości skwantyfikowanych wskaźników realizacji projektu wymaga poinformowania </w:t>
      </w:r>
      <w:proofErr w:type="spellStart"/>
      <w:r>
        <w:rPr>
          <w:rFonts w:ascii="Calibri" w:eastAsia="Calibri" w:hAnsi="Calibri" w:cs="Calibri"/>
          <w:color w:val="000000"/>
        </w:rPr>
        <w:t>Grantodawcy</w:t>
      </w:r>
      <w:proofErr w:type="spellEnd"/>
      <w:r>
        <w:rPr>
          <w:rFonts w:ascii="Calibri" w:eastAsia="Calibri" w:hAnsi="Calibri" w:cs="Calibri"/>
          <w:color w:val="000000"/>
        </w:rPr>
        <w:t xml:space="preserve"> we wniosku o płatność.</w:t>
      </w:r>
    </w:p>
    <w:p w14:paraId="00000141" w14:textId="77777777" w:rsidR="00D32F90" w:rsidRDefault="00DE4F88">
      <w:pPr>
        <w:numPr>
          <w:ilvl w:val="0"/>
          <w:numId w:val="8"/>
        </w:numPr>
        <w:pBdr>
          <w:top w:val="nil"/>
          <w:left w:val="nil"/>
          <w:bottom w:val="nil"/>
          <w:right w:val="nil"/>
          <w:between w:val="nil"/>
        </w:pBdr>
        <w:tabs>
          <w:tab w:val="left" w:pos="474"/>
        </w:tabs>
        <w:spacing w:line="276" w:lineRule="auto"/>
        <w:ind w:right="114"/>
        <w:jc w:val="both"/>
      </w:pPr>
      <w:r>
        <w:rPr>
          <w:rFonts w:ascii="Calibri" w:eastAsia="Calibri" w:hAnsi="Calibri" w:cs="Calibri"/>
          <w:color w:val="000000"/>
        </w:rPr>
        <w:t xml:space="preserve">W przypadku konieczności wprowadzenia zmian w umowie, które wymagają formy aneksu, </w:t>
      </w:r>
      <w:proofErr w:type="spellStart"/>
      <w:r>
        <w:rPr>
          <w:rFonts w:ascii="Calibri" w:eastAsia="Calibri" w:hAnsi="Calibri" w:cs="Calibri"/>
          <w:color w:val="000000"/>
        </w:rPr>
        <w:t>Grantobiorca</w:t>
      </w:r>
      <w:proofErr w:type="spellEnd"/>
      <w:r>
        <w:rPr>
          <w:rFonts w:ascii="Calibri" w:eastAsia="Calibri" w:hAnsi="Calibri" w:cs="Calibri"/>
          <w:color w:val="000000"/>
        </w:rPr>
        <w:t xml:space="preserve"> zobowiązany jest do złożenia wniosku o zaakceptowanie zmian wraz z przedstawieniem ich zakresu i uzasadnieniem, nie później niż 14 dni od dnia zaistnienia przyczyny dokonania zmiany.</w:t>
      </w:r>
    </w:p>
    <w:p w14:paraId="00000142" w14:textId="77777777" w:rsidR="00D32F90" w:rsidRDefault="00DE4F88">
      <w:pPr>
        <w:numPr>
          <w:ilvl w:val="0"/>
          <w:numId w:val="8"/>
        </w:numPr>
        <w:pBdr>
          <w:top w:val="nil"/>
          <w:left w:val="nil"/>
          <w:bottom w:val="nil"/>
          <w:right w:val="nil"/>
          <w:between w:val="nil"/>
        </w:pBdr>
        <w:spacing w:line="276" w:lineRule="auto"/>
        <w:jc w:val="both"/>
      </w:pPr>
      <w:r>
        <w:rPr>
          <w:rFonts w:ascii="Calibri" w:eastAsia="Calibri" w:hAnsi="Calibri" w:cs="Calibri"/>
          <w:color w:val="000000"/>
        </w:rPr>
        <w:t xml:space="preserve">W przypadku zaistnienia okoliczności mogących opóźnić realizację projektu niezależnych od </w:t>
      </w:r>
      <w:proofErr w:type="spellStart"/>
      <w:r>
        <w:rPr>
          <w:rFonts w:ascii="Calibri" w:eastAsia="Calibri" w:hAnsi="Calibri" w:cs="Calibri"/>
          <w:color w:val="000000"/>
        </w:rPr>
        <w:t>Grantobiorcy</w:t>
      </w:r>
      <w:proofErr w:type="spellEnd"/>
      <w:r>
        <w:rPr>
          <w:rFonts w:ascii="Calibri" w:eastAsia="Calibri" w:hAnsi="Calibri" w:cs="Calibri"/>
          <w:color w:val="000000"/>
        </w:rPr>
        <w:t xml:space="preserve">, </w:t>
      </w:r>
      <w:proofErr w:type="spellStart"/>
      <w:r>
        <w:rPr>
          <w:rFonts w:ascii="Calibri" w:eastAsia="Calibri" w:hAnsi="Calibri" w:cs="Calibri"/>
          <w:color w:val="000000"/>
        </w:rPr>
        <w:t>Grantodawca</w:t>
      </w:r>
      <w:proofErr w:type="spellEnd"/>
      <w:r>
        <w:rPr>
          <w:rFonts w:ascii="Calibri" w:eastAsia="Calibri" w:hAnsi="Calibri" w:cs="Calibri"/>
          <w:color w:val="000000"/>
        </w:rPr>
        <w:t xml:space="preserve"> może wyrazić zgodę na wydłużenie terminu kwalifikowalności wydatków i złożenia wniosku o płatność końcową. W tym celu </w:t>
      </w:r>
      <w:proofErr w:type="spellStart"/>
      <w:r>
        <w:rPr>
          <w:rFonts w:ascii="Calibri" w:eastAsia="Calibri" w:hAnsi="Calibri" w:cs="Calibri"/>
          <w:color w:val="000000"/>
        </w:rPr>
        <w:t>Grantobiorca</w:t>
      </w:r>
      <w:proofErr w:type="spellEnd"/>
      <w:r>
        <w:rPr>
          <w:rFonts w:ascii="Calibri" w:eastAsia="Calibri" w:hAnsi="Calibri" w:cs="Calibri"/>
          <w:color w:val="000000"/>
        </w:rPr>
        <w:t xml:space="preserve"> zobowiązany jest do złożenia </w:t>
      </w:r>
      <w:proofErr w:type="spellStart"/>
      <w:r>
        <w:rPr>
          <w:rFonts w:ascii="Calibri" w:eastAsia="Calibri" w:hAnsi="Calibri" w:cs="Calibri"/>
          <w:color w:val="000000"/>
        </w:rPr>
        <w:t>Grantodawcy</w:t>
      </w:r>
      <w:proofErr w:type="spellEnd"/>
      <w:r>
        <w:rPr>
          <w:rFonts w:ascii="Calibri" w:eastAsia="Calibri" w:hAnsi="Calibri" w:cs="Calibri"/>
          <w:color w:val="000000"/>
        </w:rPr>
        <w:t xml:space="preserve"> nie później niż 30 dni przed dniem upływu okresu kwalifikowalności kosztów, określonego w § 6 ust. 1, wniosku o wydłużenie okresu kwalifikowalności kosztów. Składając wniosek, o którym mowa w zdaniu poprzedzającym, </w:t>
      </w:r>
      <w:proofErr w:type="spellStart"/>
      <w:r>
        <w:rPr>
          <w:rFonts w:ascii="Calibri" w:eastAsia="Calibri" w:hAnsi="Calibri" w:cs="Calibri"/>
          <w:color w:val="000000"/>
        </w:rPr>
        <w:t>Grantobiorca</w:t>
      </w:r>
      <w:proofErr w:type="spellEnd"/>
      <w:r>
        <w:rPr>
          <w:rFonts w:ascii="Calibri" w:eastAsia="Calibri" w:hAnsi="Calibri" w:cs="Calibri"/>
          <w:color w:val="000000"/>
        </w:rPr>
        <w:t xml:space="preserve"> jest zobowiązany w sposób należyty udokumentować przyczyny braku możliwości zrealizowa</w:t>
      </w:r>
      <w:r>
        <w:rPr>
          <w:rFonts w:ascii="Calibri" w:eastAsia="Calibri" w:hAnsi="Calibri" w:cs="Calibri"/>
          <w:color w:val="000000"/>
        </w:rPr>
        <w:t xml:space="preserve">nia projektu w okresie kwalifikowalności kosztów oraz przedstawić dokumentację uwiarygodniającą wykonanie projektu w terminie wskazanym we wniosku o zmianę. </w:t>
      </w:r>
    </w:p>
    <w:p w14:paraId="00000143" w14:textId="77777777" w:rsidR="00D32F90" w:rsidRDefault="00DE4F88">
      <w:pPr>
        <w:numPr>
          <w:ilvl w:val="0"/>
          <w:numId w:val="8"/>
        </w:numPr>
        <w:pBdr>
          <w:top w:val="nil"/>
          <w:left w:val="nil"/>
          <w:bottom w:val="nil"/>
          <w:right w:val="nil"/>
          <w:between w:val="nil"/>
        </w:pBdr>
        <w:tabs>
          <w:tab w:val="left" w:pos="474"/>
        </w:tabs>
        <w:spacing w:line="276" w:lineRule="auto"/>
        <w:ind w:right="112"/>
        <w:jc w:val="both"/>
      </w:pPr>
      <w:proofErr w:type="spellStart"/>
      <w:r>
        <w:rPr>
          <w:rFonts w:ascii="Calibri" w:eastAsia="Calibri" w:hAnsi="Calibri" w:cs="Calibri"/>
          <w:color w:val="000000"/>
        </w:rPr>
        <w:t>Grantodawca</w:t>
      </w:r>
      <w:proofErr w:type="spellEnd"/>
      <w:r>
        <w:rPr>
          <w:rFonts w:ascii="Calibri" w:eastAsia="Calibri" w:hAnsi="Calibri" w:cs="Calibri"/>
          <w:color w:val="000000"/>
        </w:rPr>
        <w:t xml:space="preserve"> ustosunkuje  się  do  wniosku o zmianę umowy w terminie 30 dni od dnia jego otrzymania, uzasadniając  swoje  stanowisko  w  razie  odmowy  jego  uwzględnienia.  </w:t>
      </w:r>
      <w:r>
        <w:rPr>
          <w:rFonts w:ascii="Calibri" w:eastAsia="Calibri" w:hAnsi="Calibri" w:cs="Calibri"/>
          <w:color w:val="000000"/>
        </w:rPr>
        <w:br/>
        <w:t xml:space="preserve">W przypadku konieczności  powołania  eksperta zewnętrznego do  oceny  zaproponowanych  przez </w:t>
      </w:r>
      <w:proofErr w:type="spellStart"/>
      <w:r>
        <w:rPr>
          <w:rFonts w:ascii="Calibri" w:eastAsia="Calibri" w:hAnsi="Calibri" w:cs="Calibri"/>
          <w:color w:val="000000"/>
        </w:rPr>
        <w:t>Grantobiorcę</w:t>
      </w:r>
      <w:proofErr w:type="spellEnd"/>
      <w:r>
        <w:rPr>
          <w:rFonts w:ascii="Calibri" w:eastAsia="Calibri" w:hAnsi="Calibri" w:cs="Calibri"/>
          <w:color w:val="000000"/>
        </w:rPr>
        <w:t xml:space="preserve">  zmian, termin 30 dni może ulec wydłużeniu, o czym </w:t>
      </w:r>
      <w:proofErr w:type="spellStart"/>
      <w:r>
        <w:rPr>
          <w:rFonts w:ascii="Calibri" w:eastAsia="Calibri" w:hAnsi="Calibri" w:cs="Calibri"/>
          <w:color w:val="000000"/>
        </w:rPr>
        <w:t>Grantodawca</w:t>
      </w:r>
      <w:proofErr w:type="spellEnd"/>
      <w:r>
        <w:rPr>
          <w:rFonts w:ascii="Calibri" w:eastAsia="Calibri" w:hAnsi="Calibri" w:cs="Calibri"/>
          <w:color w:val="000000"/>
        </w:rPr>
        <w:t xml:space="preserve"> poinformuje </w:t>
      </w:r>
      <w:proofErr w:type="spellStart"/>
      <w:r>
        <w:rPr>
          <w:rFonts w:ascii="Calibri" w:eastAsia="Calibri" w:hAnsi="Calibri" w:cs="Calibri"/>
          <w:color w:val="000000"/>
        </w:rPr>
        <w:t>Grantobiorcę</w:t>
      </w:r>
      <w:proofErr w:type="spellEnd"/>
      <w:r>
        <w:rPr>
          <w:rFonts w:ascii="Calibri" w:eastAsia="Calibri" w:hAnsi="Calibri" w:cs="Calibri"/>
          <w:color w:val="000000"/>
        </w:rPr>
        <w:t>.</w:t>
      </w:r>
    </w:p>
    <w:p w14:paraId="00000144" w14:textId="77777777" w:rsidR="00D32F90" w:rsidRDefault="00DE4F88">
      <w:pPr>
        <w:numPr>
          <w:ilvl w:val="0"/>
          <w:numId w:val="8"/>
        </w:numPr>
        <w:pBdr>
          <w:top w:val="nil"/>
          <w:left w:val="nil"/>
          <w:bottom w:val="nil"/>
          <w:right w:val="nil"/>
          <w:between w:val="nil"/>
        </w:pBdr>
        <w:tabs>
          <w:tab w:val="left" w:pos="474"/>
        </w:tabs>
        <w:spacing w:line="276" w:lineRule="auto"/>
        <w:ind w:right="113"/>
        <w:jc w:val="both"/>
      </w:pPr>
      <w:proofErr w:type="spellStart"/>
      <w:r>
        <w:rPr>
          <w:rFonts w:ascii="Calibri" w:eastAsia="Calibri" w:hAnsi="Calibri" w:cs="Calibri"/>
          <w:color w:val="000000"/>
        </w:rPr>
        <w:t>Grantobiorca</w:t>
      </w:r>
      <w:proofErr w:type="spellEnd"/>
      <w:r>
        <w:rPr>
          <w:rFonts w:ascii="Calibri" w:eastAsia="Calibri" w:hAnsi="Calibri" w:cs="Calibri"/>
          <w:color w:val="000000"/>
        </w:rPr>
        <w:t xml:space="preserve"> zobowiązany jest do niezwłocznego poinformowania </w:t>
      </w:r>
      <w:proofErr w:type="spellStart"/>
      <w:r>
        <w:rPr>
          <w:rFonts w:ascii="Calibri" w:eastAsia="Calibri" w:hAnsi="Calibri" w:cs="Calibri"/>
          <w:color w:val="000000"/>
        </w:rPr>
        <w:t>Grantodawcy</w:t>
      </w:r>
      <w:proofErr w:type="spellEnd"/>
      <w:r>
        <w:rPr>
          <w:rFonts w:ascii="Calibri" w:eastAsia="Calibri" w:hAnsi="Calibri" w:cs="Calibri"/>
          <w:color w:val="000000"/>
        </w:rPr>
        <w:t xml:space="preserve"> o zmianie rachunku bankowego. W przypadku, gdy zmiana nastąpi przed złożeniem wniosku o płatność </w:t>
      </w:r>
      <w:proofErr w:type="spellStart"/>
      <w:r>
        <w:rPr>
          <w:rFonts w:ascii="Calibri" w:eastAsia="Calibri" w:hAnsi="Calibri" w:cs="Calibri"/>
          <w:color w:val="000000"/>
        </w:rPr>
        <w:t>Grantobiorca</w:t>
      </w:r>
      <w:proofErr w:type="spellEnd"/>
      <w:r>
        <w:rPr>
          <w:rFonts w:ascii="Calibri" w:eastAsia="Calibri" w:hAnsi="Calibri" w:cs="Calibri"/>
          <w:color w:val="000000"/>
        </w:rPr>
        <w:t xml:space="preserve"> zobowiązany jest poinformować o zmianie nie później niż we wniosku o płatność.</w:t>
      </w:r>
    </w:p>
    <w:p w14:paraId="00000145" w14:textId="77777777" w:rsidR="00D32F90" w:rsidRDefault="00DE4F88">
      <w:pPr>
        <w:numPr>
          <w:ilvl w:val="0"/>
          <w:numId w:val="8"/>
        </w:numPr>
        <w:pBdr>
          <w:top w:val="nil"/>
          <w:left w:val="nil"/>
          <w:bottom w:val="nil"/>
          <w:right w:val="nil"/>
          <w:between w:val="nil"/>
        </w:pBdr>
        <w:tabs>
          <w:tab w:val="left" w:pos="474"/>
        </w:tabs>
        <w:spacing w:line="276" w:lineRule="auto"/>
        <w:ind w:right="117"/>
        <w:jc w:val="both"/>
      </w:pPr>
      <w:r>
        <w:rPr>
          <w:rFonts w:ascii="Calibri" w:eastAsia="Calibri" w:hAnsi="Calibri" w:cs="Calibri"/>
          <w:color w:val="000000"/>
        </w:rPr>
        <w:t xml:space="preserve">W przypadku dokonania płatności na rachunek bankowy o błędnym numerze na skutek niedopełnienia obowiązku, o którym mowa w ust. 7, koszty związane z  ponownym dokonaniem przelewu oraz wszelkie konsekwencje dochodzenia środków stanowiących bezpodstawne wzbogacenie osoby  trzeciej, w  tym  konsekwencje  ich utraty obciążają  </w:t>
      </w:r>
      <w:proofErr w:type="spellStart"/>
      <w:r>
        <w:rPr>
          <w:rFonts w:ascii="Calibri" w:eastAsia="Calibri" w:hAnsi="Calibri" w:cs="Calibri"/>
          <w:color w:val="000000"/>
        </w:rPr>
        <w:t>Grantobiorcę</w:t>
      </w:r>
      <w:proofErr w:type="spellEnd"/>
      <w:r>
        <w:rPr>
          <w:rFonts w:ascii="Calibri" w:eastAsia="Calibri" w:hAnsi="Calibri" w:cs="Calibri"/>
          <w:color w:val="000000"/>
        </w:rPr>
        <w:t xml:space="preserve">. </w:t>
      </w:r>
      <w:proofErr w:type="spellStart"/>
      <w:r>
        <w:rPr>
          <w:rFonts w:ascii="Calibri" w:eastAsia="Calibri" w:hAnsi="Calibri" w:cs="Calibri"/>
          <w:color w:val="000000"/>
        </w:rPr>
        <w:t>Grantobiorca</w:t>
      </w:r>
      <w:proofErr w:type="spellEnd"/>
      <w:r>
        <w:rPr>
          <w:rFonts w:ascii="Calibri" w:eastAsia="Calibri" w:hAnsi="Calibri" w:cs="Calibri"/>
          <w:color w:val="000000"/>
        </w:rPr>
        <w:t xml:space="preserve"> odpowiada solidarnie z  bezpodstawnie  wzbogaconą osobą i  na żądanie </w:t>
      </w:r>
      <w:proofErr w:type="spellStart"/>
      <w:r>
        <w:rPr>
          <w:rFonts w:ascii="Calibri" w:eastAsia="Calibri" w:hAnsi="Calibri" w:cs="Calibri"/>
          <w:color w:val="000000"/>
        </w:rPr>
        <w:lastRenderedPageBreak/>
        <w:t>Grantodawcy</w:t>
      </w:r>
      <w:proofErr w:type="spellEnd"/>
      <w:r>
        <w:rPr>
          <w:rFonts w:ascii="Calibri" w:eastAsia="Calibri" w:hAnsi="Calibri" w:cs="Calibri"/>
          <w:color w:val="000000"/>
        </w:rPr>
        <w:t xml:space="preserve"> zobowiązany jest zwrócić pełną kwotę przelanych na błędny numer rachunku środków finansowych. W momencie dokonania zwrotu wszelkich środków </w:t>
      </w:r>
      <w:proofErr w:type="spellStart"/>
      <w:r>
        <w:rPr>
          <w:rFonts w:ascii="Calibri" w:eastAsia="Calibri" w:hAnsi="Calibri" w:cs="Calibri"/>
          <w:color w:val="000000"/>
        </w:rPr>
        <w:t>Grantodawca</w:t>
      </w:r>
      <w:proofErr w:type="spellEnd"/>
      <w:r>
        <w:rPr>
          <w:rFonts w:ascii="Calibri" w:eastAsia="Calibri" w:hAnsi="Calibri" w:cs="Calibri"/>
          <w:color w:val="000000"/>
        </w:rPr>
        <w:t xml:space="preserve"> oświadcza, iż przekazuje  </w:t>
      </w:r>
      <w:proofErr w:type="spellStart"/>
      <w:r>
        <w:rPr>
          <w:rFonts w:ascii="Calibri" w:eastAsia="Calibri" w:hAnsi="Calibri" w:cs="Calibri"/>
          <w:color w:val="000000"/>
        </w:rPr>
        <w:t>Grantobiorcy</w:t>
      </w:r>
      <w:proofErr w:type="spellEnd"/>
      <w:r>
        <w:rPr>
          <w:rFonts w:ascii="Calibri" w:eastAsia="Calibri" w:hAnsi="Calibri" w:cs="Calibri"/>
          <w:color w:val="000000"/>
        </w:rPr>
        <w:t xml:space="preserve"> tytuł  do wszelkich regresowych roszczeń finansowych względem osoby bezpodstawnie wzbogaconej.</w:t>
      </w:r>
    </w:p>
    <w:p w14:paraId="00000146" w14:textId="77777777" w:rsidR="00D32F90" w:rsidRDefault="00DE4F88">
      <w:pPr>
        <w:numPr>
          <w:ilvl w:val="0"/>
          <w:numId w:val="8"/>
        </w:numPr>
        <w:pBdr>
          <w:top w:val="nil"/>
          <w:left w:val="nil"/>
          <w:bottom w:val="nil"/>
          <w:right w:val="nil"/>
          <w:between w:val="nil"/>
        </w:pBdr>
        <w:tabs>
          <w:tab w:val="left" w:pos="474"/>
        </w:tabs>
        <w:spacing w:line="276" w:lineRule="auto"/>
        <w:ind w:right="115"/>
        <w:jc w:val="both"/>
      </w:pPr>
      <w:r>
        <w:rPr>
          <w:rFonts w:ascii="Calibri" w:eastAsia="Calibri" w:hAnsi="Calibri" w:cs="Calibri"/>
          <w:color w:val="000000"/>
        </w:rPr>
        <w:t>Nie jest dopuszczalna taka zmiana umowy, w rezultacie której projekt przestałby spełniać kryteria wyboru projektów i rezultatem której byłoby nieprzyznanie projektowi dofinansowania w naborze.</w:t>
      </w:r>
    </w:p>
    <w:p w14:paraId="00000147" w14:textId="77777777" w:rsidR="00D32F90" w:rsidRDefault="00D32F90">
      <w:pPr>
        <w:tabs>
          <w:tab w:val="left" w:pos="474"/>
        </w:tabs>
        <w:spacing w:line="276" w:lineRule="auto"/>
        <w:ind w:right="120"/>
        <w:jc w:val="both"/>
        <w:rPr>
          <w:rFonts w:ascii="Calibri" w:eastAsia="Calibri" w:hAnsi="Calibri" w:cs="Calibri"/>
        </w:rPr>
      </w:pPr>
    </w:p>
    <w:p w14:paraId="00000148" w14:textId="77777777" w:rsidR="00D32F90" w:rsidRDefault="00DE4F88">
      <w:pPr>
        <w:pStyle w:val="Nagwek1"/>
        <w:spacing w:before="60" w:line="276" w:lineRule="auto"/>
        <w:ind w:firstLine="131"/>
        <w:rPr>
          <w:rFonts w:ascii="Calibri" w:eastAsia="Calibri" w:hAnsi="Calibri" w:cs="Calibri"/>
          <w:sz w:val="22"/>
          <w:szCs w:val="22"/>
        </w:rPr>
      </w:pPr>
      <w:r>
        <w:rPr>
          <w:rFonts w:ascii="Calibri" w:eastAsia="Calibri" w:hAnsi="Calibri" w:cs="Calibri"/>
          <w:sz w:val="22"/>
          <w:szCs w:val="22"/>
        </w:rPr>
        <w:t>§ 16.</w:t>
      </w:r>
    </w:p>
    <w:p w14:paraId="00000149" w14:textId="77777777" w:rsidR="00D32F90" w:rsidRDefault="00DE4F88">
      <w:pPr>
        <w:spacing w:before="36" w:line="276" w:lineRule="auto"/>
        <w:ind w:right="132"/>
        <w:jc w:val="center"/>
        <w:rPr>
          <w:rFonts w:ascii="Calibri" w:eastAsia="Calibri" w:hAnsi="Calibri" w:cs="Calibri"/>
          <w:b/>
          <w:bCs/>
        </w:rPr>
      </w:pPr>
      <w:r>
        <w:rPr>
          <w:rFonts w:ascii="Calibri" w:eastAsia="Calibri" w:hAnsi="Calibri" w:cs="Calibri"/>
          <w:b/>
          <w:bCs/>
        </w:rPr>
        <w:t>Komunikacja Stron</w:t>
      </w:r>
    </w:p>
    <w:p w14:paraId="0000014A" w14:textId="77777777" w:rsidR="00D32F90" w:rsidRDefault="00D32F90">
      <w:pPr>
        <w:spacing w:before="11" w:line="276" w:lineRule="auto"/>
        <w:rPr>
          <w:rFonts w:ascii="Calibri" w:eastAsia="Calibri" w:hAnsi="Calibri" w:cs="Calibri"/>
          <w:b/>
          <w:bCs/>
        </w:rPr>
      </w:pPr>
    </w:p>
    <w:p w14:paraId="0000014B" w14:textId="77777777" w:rsidR="00D32F90" w:rsidRDefault="00DE4F88">
      <w:pPr>
        <w:numPr>
          <w:ilvl w:val="0"/>
          <w:numId w:val="16"/>
        </w:numPr>
        <w:pBdr>
          <w:top w:val="nil"/>
          <w:left w:val="nil"/>
          <w:bottom w:val="nil"/>
          <w:right w:val="nil"/>
          <w:between w:val="nil"/>
        </w:pBdr>
        <w:tabs>
          <w:tab w:val="left" w:pos="474"/>
        </w:tabs>
        <w:spacing w:line="276" w:lineRule="auto"/>
        <w:ind w:right="120"/>
        <w:rPr>
          <w:color w:val="000000"/>
        </w:rPr>
      </w:pPr>
      <w:r>
        <w:rPr>
          <w:rFonts w:ascii="Calibri" w:eastAsia="Calibri" w:hAnsi="Calibri" w:cs="Calibri"/>
          <w:color w:val="000000"/>
        </w:rPr>
        <w:t>Strony przewidują w szczególności następujące formy komunikacji w ramach wykonywania umowy:</w:t>
      </w:r>
    </w:p>
    <w:p w14:paraId="0000014C" w14:textId="77777777" w:rsidR="00D32F90" w:rsidRDefault="00DE4F88">
      <w:pPr>
        <w:numPr>
          <w:ilvl w:val="1"/>
          <w:numId w:val="16"/>
        </w:numPr>
        <w:pBdr>
          <w:top w:val="nil"/>
          <w:left w:val="nil"/>
          <w:bottom w:val="nil"/>
          <w:right w:val="nil"/>
          <w:between w:val="nil"/>
        </w:pBdr>
        <w:tabs>
          <w:tab w:val="left" w:pos="965"/>
          <w:tab w:val="left" w:pos="966"/>
        </w:tabs>
        <w:spacing w:line="276" w:lineRule="auto"/>
        <w:ind w:hanging="493"/>
        <w:rPr>
          <w:color w:val="000000"/>
        </w:rPr>
      </w:pPr>
      <w:r>
        <w:rPr>
          <w:rFonts w:ascii="Calibri" w:eastAsia="Calibri" w:hAnsi="Calibri" w:cs="Calibri"/>
          <w:color w:val="000000"/>
        </w:rPr>
        <w:t>listem poleconym;</w:t>
      </w:r>
    </w:p>
    <w:p w14:paraId="0000014D" w14:textId="77777777" w:rsidR="00D32F90" w:rsidRDefault="00DE4F88">
      <w:pPr>
        <w:numPr>
          <w:ilvl w:val="1"/>
          <w:numId w:val="16"/>
        </w:numPr>
        <w:pBdr>
          <w:top w:val="nil"/>
          <w:left w:val="nil"/>
          <w:bottom w:val="nil"/>
          <w:right w:val="nil"/>
          <w:between w:val="nil"/>
        </w:pBdr>
        <w:tabs>
          <w:tab w:val="left" w:pos="965"/>
          <w:tab w:val="left" w:pos="966"/>
        </w:tabs>
        <w:spacing w:line="276" w:lineRule="auto"/>
        <w:ind w:hanging="493"/>
        <w:rPr>
          <w:color w:val="000000"/>
        </w:rPr>
      </w:pPr>
      <w:r>
        <w:rPr>
          <w:rFonts w:ascii="Calibri" w:eastAsia="Calibri" w:hAnsi="Calibri" w:cs="Calibri"/>
          <w:color w:val="000000"/>
        </w:rPr>
        <w:t>pocztą kurierską;</w:t>
      </w:r>
    </w:p>
    <w:p w14:paraId="0000014E" w14:textId="77777777" w:rsidR="00D32F90" w:rsidRDefault="00DE4F88">
      <w:pPr>
        <w:numPr>
          <w:ilvl w:val="1"/>
          <w:numId w:val="16"/>
        </w:numPr>
        <w:tabs>
          <w:tab w:val="left" w:pos="965"/>
          <w:tab w:val="left" w:pos="966"/>
        </w:tabs>
        <w:spacing w:line="276" w:lineRule="auto"/>
        <w:ind w:right="121"/>
        <w:jc w:val="both"/>
      </w:pPr>
      <w:r>
        <w:rPr>
          <w:rFonts w:ascii="Calibri" w:eastAsia="Calibri" w:hAnsi="Calibri" w:cs="Calibri"/>
          <w:highlight w:val="white"/>
        </w:rPr>
        <w:t xml:space="preserve">przy użyciu publicznej usługi rejestrowanego doręczenia elektronicznego </w:t>
      </w:r>
      <w:r>
        <w:rPr>
          <w:rFonts w:ascii="Calibri" w:eastAsia="Calibri" w:hAnsi="Calibri" w:cs="Calibri"/>
          <w:color w:val="000000"/>
        </w:rPr>
        <w:t>za pomocą poczty elektronicznej.</w:t>
      </w:r>
    </w:p>
    <w:p w14:paraId="0000014F" w14:textId="77777777" w:rsidR="00D32F90" w:rsidRDefault="00D32F90">
      <w:pPr>
        <w:pBdr>
          <w:top w:val="nil"/>
          <w:left w:val="nil"/>
          <w:bottom w:val="nil"/>
          <w:right w:val="nil"/>
          <w:between w:val="nil"/>
        </w:pBdr>
        <w:tabs>
          <w:tab w:val="left" w:pos="474"/>
        </w:tabs>
        <w:spacing w:before="1" w:line="276" w:lineRule="auto"/>
        <w:ind w:left="473" w:right="119"/>
        <w:jc w:val="both"/>
        <w:rPr>
          <w:rFonts w:ascii="Calibri" w:eastAsia="Calibri" w:hAnsi="Calibri" w:cs="Calibri"/>
          <w:color w:val="000000"/>
        </w:rPr>
      </w:pPr>
    </w:p>
    <w:p w14:paraId="00000150" w14:textId="77777777" w:rsidR="00D32F90" w:rsidRDefault="00DE4F88">
      <w:pPr>
        <w:numPr>
          <w:ilvl w:val="0"/>
          <w:numId w:val="16"/>
        </w:numPr>
        <w:pBdr>
          <w:top w:val="nil"/>
          <w:left w:val="nil"/>
          <w:bottom w:val="nil"/>
          <w:right w:val="nil"/>
          <w:between w:val="nil"/>
        </w:pBdr>
        <w:tabs>
          <w:tab w:val="left" w:pos="474"/>
        </w:tabs>
        <w:spacing w:line="276" w:lineRule="auto"/>
        <w:ind w:right="122"/>
        <w:jc w:val="both"/>
        <w:rPr>
          <w:color w:val="000000"/>
        </w:rPr>
      </w:pPr>
      <w:r>
        <w:rPr>
          <w:rFonts w:ascii="Calibri" w:eastAsia="Calibri" w:hAnsi="Calibri" w:cs="Calibri"/>
          <w:color w:val="000000"/>
        </w:rPr>
        <w:t xml:space="preserve">Jeżeli </w:t>
      </w:r>
      <w:proofErr w:type="spellStart"/>
      <w:r>
        <w:rPr>
          <w:rFonts w:ascii="Calibri" w:eastAsia="Calibri" w:hAnsi="Calibri" w:cs="Calibri"/>
          <w:color w:val="000000"/>
        </w:rPr>
        <w:t>Grantobiorca</w:t>
      </w:r>
      <w:proofErr w:type="spellEnd"/>
      <w:r>
        <w:rPr>
          <w:rFonts w:ascii="Calibri" w:eastAsia="Calibri" w:hAnsi="Calibri" w:cs="Calibri"/>
          <w:color w:val="000000"/>
        </w:rPr>
        <w:t xml:space="preserve"> odmawia przyjęcia  korespondencji uznaje  się ,  że  została  ona doręczona  w dniu złożenia oświadczenia o odmowie jej przyjęcia.</w:t>
      </w:r>
    </w:p>
    <w:p w14:paraId="00000151" w14:textId="77777777" w:rsidR="00D32F90" w:rsidRDefault="00DE4F88">
      <w:pPr>
        <w:numPr>
          <w:ilvl w:val="0"/>
          <w:numId w:val="16"/>
        </w:numPr>
        <w:pBdr>
          <w:top w:val="nil"/>
          <w:left w:val="nil"/>
          <w:bottom w:val="nil"/>
          <w:right w:val="nil"/>
          <w:between w:val="nil"/>
        </w:pBdr>
        <w:tabs>
          <w:tab w:val="left" w:pos="474"/>
        </w:tabs>
        <w:spacing w:line="276" w:lineRule="auto"/>
        <w:ind w:hanging="362"/>
        <w:jc w:val="both"/>
        <w:rPr>
          <w:color w:val="000000"/>
        </w:rPr>
      </w:pPr>
      <w:r>
        <w:rPr>
          <w:rFonts w:ascii="Calibri" w:eastAsia="Calibri" w:hAnsi="Calibri" w:cs="Calibri"/>
          <w:color w:val="000000"/>
        </w:rPr>
        <w:t>Wszelka  korespondencja związana  z realizacją umowy  powinna  być opatrzona numerem umowy.</w:t>
      </w:r>
    </w:p>
    <w:p w14:paraId="00000152" w14:textId="77777777" w:rsidR="00D32F90" w:rsidRDefault="00DE4F88">
      <w:pPr>
        <w:numPr>
          <w:ilvl w:val="0"/>
          <w:numId w:val="16"/>
        </w:numPr>
        <w:pBdr>
          <w:top w:val="nil"/>
          <w:left w:val="nil"/>
          <w:bottom w:val="nil"/>
          <w:right w:val="nil"/>
          <w:between w:val="nil"/>
        </w:pBdr>
        <w:tabs>
          <w:tab w:val="left" w:pos="474"/>
        </w:tabs>
        <w:spacing w:line="276" w:lineRule="auto"/>
        <w:ind w:hanging="362"/>
        <w:rPr>
          <w:color w:val="000000"/>
        </w:rPr>
      </w:pPr>
      <w:r>
        <w:rPr>
          <w:rFonts w:ascii="Calibri" w:eastAsia="Calibri" w:hAnsi="Calibri" w:cs="Calibri"/>
          <w:color w:val="000000"/>
        </w:rPr>
        <w:t>Adresy do doręczeń korespondencji są następujące:</w:t>
      </w:r>
    </w:p>
    <w:p w14:paraId="00000153" w14:textId="77777777" w:rsidR="00D32F90" w:rsidRDefault="00DE4F88">
      <w:pPr>
        <w:numPr>
          <w:ilvl w:val="0"/>
          <w:numId w:val="6"/>
        </w:numPr>
        <w:spacing w:line="276" w:lineRule="auto"/>
        <w:rPr>
          <w:rFonts w:ascii="Calibri" w:eastAsia="Calibri" w:hAnsi="Calibri" w:cs="Calibri"/>
        </w:rPr>
      </w:pPr>
      <w:r>
        <w:rPr>
          <w:rFonts w:ascii="Calibri" w:eastAsia="Calibri" w:hAnsi="Calibri" w:cs="Calibri"/>
        </w:rPr>
        <w:t xml:space="preserve">dla </w:t>
      </w:r>
      <w:proofErr w:type="spellStart"/>
      <w:r>
        <w:rPr>
          <w:rFonts w:ascii="Calibri" w:eastAsia="Calibri" w:hAnsi="Calibri" w:cs="Calibri"/>
        </w:rPr>
        <w:t>Grantobiorcy</w:t>
      </w:r>
      <w:proofErr w:type="spellEnd"/>
      <w:r>
        <w:rPr>
          <w:rFonts w:ascii="Calibri" w:eastAsia="Calibri" w:hAnsi="Calibri" w:cs="Calibri"/>
        </w:rPr>
        <w:t>: ………………………………………………;</w:t>
      </w:r>
    </w:p>
    <w:p w14:paraId="00000154" w14:textId="77777777" w:rsidR="00D32F90" w:rsidRDefault="00DE4F88">
      <w:pPr>
        <w:numPr>
          <w:ilvl w:val="0"/>
          <w:numId w:val="6"/>
        </w:numPr>
        <w:spacing w:line="276" w:lineRule="auto"/>
        <w:rPr>
          <w:rFonts w:ascii="Calibri" w:eastAsia="Calibri" w:hAnsi="Calibri" w:cs="Calibri"/>
        </w:rPr>
      </w:pPr>
      <w:r>
        <w:rPr>
          <w:rFonts w:ascii="Calibri" w:eastAsia="Calibri" w:hAnsi="Calibri" w:cs="Calibri"/>
        </w:rPr>
        <w:t xml:space="preserve">dla </w:t>
      </w:r>
      <w:proofErr w:type="spellStart"/>
      <w:r>
        <w:rPr>
          <w:rFonts w:ascii="Calibri" w:eastAsia="Calibri" w:hAnsi="Calibri" w:cs="Calibri"/>
        </w:rPr>
        <w:t>Grantodawcy</w:t>
      </w:r>
      <w:proofErr w:type="spellEnd"/>
      <w:r>
        <w:rPr>
          <w:rFonts w:ascii="Calibri" w:eastAsia="Calibri" w:hAnsi="Calibri" w:cs="Calibri"/>
        </w:rPr>
        <w:t xml:space="preserve">: pl. Solny 14, 50-062 Wrocław., e-doręczenia: </w:t>
      </w:r>
      <w:r>
        <w:rPr>
          <w:rFonts w:ascii="Calibri" w:eastAsia="Calibri" w:hAnsi="Calibri" w:cs="Calibri"/>
          <w:color w:val="111111"/>
          <w:sz w:val="23"/>
          <w:szCs w:val="23"/>
        </w:rPr>
        <w:t>AE:PL-63510-11466-FWTTT-29</w:t>
      </w:r>
    </w:p>
    <w:p w14:paraId="00000155" w14:textId="77777777" w:rsidR="00D32F90" w:rsidRDefault="00DE4F88">
      <w:pPr>
        <w:numPr>
          <w:ilvl w:val="0"/>
          <w:numId w:val="16"/>
        </w:numPr>
        <w:pBdr>
          <w:top w:val="nil"/>
          <w:left w:val="nil"/>
          <w:bottom w:val="nil"/>
          <w:right w:val="nil"/>
          <w:between w:val="nil"/>
        </w:pBdr>
        <w:tabs>
          <w:tab w:val="left" w:pos="474"/>
        </w:tabs>
        <w:spacing w:line="276" w:lineRule="auto"/>
        <w:ind w:hanging="362"/>
        <w:rPr>
          <w:color w:val="000000"/>
        </w:rPr>
      </w:pPr>
      <w:r>
        <w:rPr>
          <w:rFonts w:ascii="Calibri" w:eastAsia="Calibri" w:hAnsi="Calibri" w:cs="Calibri"/>
          <w:color w:val="000000"/>
        </w:rPr>
        <w:t>Osobami upoważnionymi do bieżących kontaktów w ramach realizacji umowy są:</w:t>
      </w:r>
    </w:p>
    <w:p w14:paraId="00000156" w14:textId="77777777" w:rsidR="00D32F90" w:rsidRDefault="00DE4F88">
      <w:pPr>
        <w:numPr>
          <w:ilvl w:val="0"/>
          <w:numId w:val="21"/>
        </w:numPr>
        <w:spacing w:line="276" w:lineRule="auto"/>
        <w:rPr>
          <w:rFonts w:ascii="Calibri" w:eastAsia="Calibri" w:hAnsi="Calibri" w:cs="Calibri"/>
        </w:rPr>
      </w:pPr>
      <w:r>
        <w:rPr>
          <w:rFonts w:ascii="Calibri" w:eastAsia="Calibri" w:hAnsi="Calibri" w:cs="Calibri"/>
        </w:rPr>
        <w:t xml:space="preserve">ze strony </w:t>
      </w:r>
      <w:proofErr w:type="spellStart"/>
      <w:r>
        <w:rPr>
          <w:rFonts w:ascii="Calibri" w:eastAsia="Calibri" w:hAnsi="Calibri" w:cs="Calibri"/>
        </w:rPr>
        <w:t>Grantobiorcy</w:t>
      </w:r>
      <w:proofErr w:type="spellEnd"/>
      <w:r>
        <w:rPr>
          <w:rFonts w:ascii="Calibri" w:eastAsia="Calibri" w:hAnsi="Calibri" w:cs="Calibri"/>
        </w:rPr>
        <w:t>: ……………………………………;</w:t>
      </w:r>
    </w:p>
    <w:p w14:paraId="00000157" w14:textId="77777777" w:rsidR="00D32F90" w:rsidRDefault="00DE4F88">
      <w:pPr>
        <w:numPr>
          <w:ilvl w:val="0"/>
          <w:numId w:val="21"/>
        </w:numPr>
        <w:spacing w:line="276" w:lineRule="auto"/>
        <w:rPr>
          <w:rFonts w:ascii="Calibri" w:eastAsia="Calibri" w:hAnsi="Calibri" w:cs="Calibri"/>
        </w:rPr>
      </w:pPr>
      <w:r>
        <w:rPr>
          <w:rFonts w:ascii="Calibri" w:eastAsia="Calibri" w:hAnsi="Calibri" w:cs="Calibri"/>
        </w:rPr>
        <w:t xml:space="preserve">ze strony </w:t>
      </w:r>
      <w:proofErr w:type="spellStart"/>
      <w:r>
        <w:rPr>
          <w:rFonts w:ascii="Calibri" w:eastAsia="Calibri" w:hAnsi="Calibri" w:cs="Calibri"/>
        </w:rPr>
        <w:t>Grantodawcy</w:t>
      </w:r>
      <w:proofErr w:type="spellEnd"/>
      <w:r>
        <w:rPr>
          <w:rFonts w:ascii="Calibri" w:eastAsia="Calibri" w:hAnsi="Calibri" w:cs="Calibri"/>
        </w:rPr>
        <w:t>: ……………………………………</w:t>
      </w:r>
    </w:p>
    <w:p w14:paraId="00000158" w14:textId="77777777" w:rsidR="00D32F90" w:rsidRDefault="00DE4F88">
      <w:pPr>
        <w:numPr>
          <w:ilvl w:val="0"/>
          <w:numId w:val="16"/>
        </w:numPr>
        <w:pBdr>
          <w:top w:val="nil"/>
          <w:left w:val="nil"/>
          <w:bottom w:val="nil"/>
          <w:right w:val="nil"/>
          <w:between w:val="nil"/>
        </w:pBdr>
        <w:tabs>
          <w:tab w:val="left" w:pos="474"/>
        </w:tabs>
        <w:spacing w:line="276" w:lineRule="auto"/>
        <w:ind w:right="119"/>
        <w:jc w:val="both"/>
        <w:rPr>
          <w:color w:val="000000"/>
        </w:rPr>
      </w:pPr>
      <w:r>
        <w:rPr>
          <w:rFonts w:ascii="Calibri" w:eastAsia="Calibri" w:hAnsi="Calibri" w:cs="Calibri"/>
          <w:color w:val="000000"/>
        </w:rPr>
        <w:t xml:space="preserve">W przypadku zmiany danych, o których mowa w ust. 5 i 6, Strona, której zmiana dotyczy, jest zobowiązana do powiadomienia drugiej Strony o tym fakcie niezwłocznie, lecz nie później niż </w:t>
      </w:r>
      <w:r>
        <w:rPr>
          <w:rFonts w:ascii="Calibri" w:eastAsia="Calibri" w:hAnsi="Calibri" w:cs="Calibri"/>
          <w:color w:val="000000"/>
        </w:rPr>
        <w:br/>
        <w:t xml:space="preserve">w terminie 7 dni od zmiany danych. Do czasu powiadomienia, korespondencję wysłaną na dotychczasowe adresy uważa się za </w:t>
      </w:r>
      <w:r>
        <w:rPr>
          <w:rFonts w:ascii="Calibri" w:eastAsia="Calibri" w:hAnsi="Calibri" w:cs="Calibri"/>
        </w:rPr>
        <w:t>skutecznie wysłaną</w:t>
      </w:r>
      <w:r>
        <w:rPr>
          <w:rFonts w:ascii="Calibri" w:eastAsia="Calibri" w:hAnsi="Calibri" w:cs="Calibri"/>
          <w:color w:val="000000"/>
        </w:rPr>
        <w:t>.</w:t>
      </w:r>
    </w:p>
    <w:p w14:paraId="00000159" w14:textId="77777777" w:rsidR="00D32F90" w:rsidRDefault="00D32F90">
      <w:pPr>
        <w:pBdr>
          <w:top w:val="nil"/>
          <w:left w:val="nil"/>
          <w:bottom w:val="nil"/>
          <w:right w:val="nil"/>
          <w:between w:val="nil"/>
        </w:pBdr>
        <w:tabs>
          <w:tab w:val="left" w:pos="474"/>
        </w:tabs>
        <w:spacing w:line="276" w:lineRule="auto"/>
        <w:ind w:left="473" w:right="117"/>
        <w:rPr>
          <w:rFonts w:ascii="Calibri" w:eastAsia="Calibri" w:hAnsi="Calibri" w:cs="Calibri"/>
          <w:color w:val="000000"/>
        </w:rPr>
      </w:pPr>
    </w:p>
    <w:p w14:paraId="0000015A" w14:textId="77777777" w:rsidR="00D32F90" w:rsidRDefault="00DE4F88">
      <w:pPr>
        <w:pStyle w:val="Nagwek1"/>
        <w:spacing w:before="204" w:line="276" w:lineRule="auto"/>
        <w:ind w:firstLine="131"/>
        <w:rPr>
          <w:rFonts w:ascii="Calibri" w:eastAsia="Calibri" w:hAnsi="Calibri" w:cs="Calibri"/>
          <w:sz w:val="22"/>
          <w:szCs w:val="22"/>
          <w:highlight w:val="white"/>
        </w:rPr>
      </w:pPr>
      <w:r>
        <w:rPr>
          <w:rFonts w:ascii="Calibri" w:eastAsia="Calibri" w:hAnsi="Calibri" w:cs="Calibri"/>
          <w:sz w:val="22"/>
          <w:szCs w:val="22"/>
          <w:highlight w:val="white"/>
        </w:rPr>
        <w:t>§ 17.</w:t>
      </w:r>
    </w:p>
    <w:p w14:paraId="0000015B" w14:textId="77777777" w:rsidR="00D32F90" w:rsidRDefault="00DE4F88">
      <w:pPr>
        <w:spacing w:before="36" w:line="276" w:lineRule="auto"/>
        <w:ind w:left="559" w:right="132"/>
        <w:jc w:val="center"/>
        <w:rPr>
          <w:rFonts w:ascii="Calibri" w:eastAsia="Calibri" w:hAnsi="Calibri" w:cs="Calibri"/>
          <w:b/>
          <w:bCs/>
          <w:highlight w:val="white"/>
        </w:rPr>
      </w:pPr>
      <w:r>
        <w:rPr>
          <w:rFonts w:ascii="Calibri" w:eastAsia="Calibri" w:hAnsi="Calibri" w:cs="Calibri"/>
          <w:b/>
          <w:bCs/>
          <w:highlight w:val="white"/>
        </w:rPr>
        <w:t>Przetwarzanie danych osobowych</w:t>
      </w:r>
    </w:p>
    <w:p w14:paraId="0000015C" w14:textId="77777777" w:rsidR="00D32F90" w:rsidRDefault="00D32F90">
      <w:pPr>
        <w:spacing w:before="36"/>
        <w:ind w:left="559" w:right="132"/>
        <w:jc w:val="center"/>
        <w:rPr>
          <w:rFonts w:ascii="Calibri" w:eastAsia="Calibri" w:hAnsi="Calibri" w:cs="Calibri"/>
          <w:b/>
          <w:bCs/>
          <w:highlight w:val="white"/>
        </w:rPr>
      </w:pPr>
    </w:p>
    <w:p w14:paraId="0000015D" w14:textId="77777777" w:rsidR="00D32F90" w:rsidRDefault="00DE4F88">
      <w:pPr>
        <w:numPr>
          <w:ilvl w:val="0"/>
          <w:numId w:val="35"/>
        </w:numPr>
        <w:jc w:val="both"/>
        <w:rPr>
          <w:rFonts w:ascii="Calibri" w:eastAsia="Calibri" w:hAnsi="Calibri" w:cs="Calibri"/>
          <w:highlight w:val="white"/>
        </w:rPr>
      </w:pPr>
      <w:bookmarkStart w:id="6" w:name="_heading=h.8zqabyk0jtal" w:colFirst="0" w:colLast="0"/>
      <w:bookmarkEnd w:id="6"/>
      <w:r>
        <w:rPr>
          <w:rFonts w:ascii="Calibri" w:eastAsia="Calibri" w:hAnsi="Calibri" w:cs="Calibri"/>
          <w:highlight w:val="white"/>
        </w:rPr>
        <w:t xml:space="preserve">Przetwarzanie przez Strony danych osobowych będzie wykonywane z zachowaniem przepisów RODO oraz ustawy z dnia 10 maja 2018 r. o ochronie danych osobowych (Dz.U. 2019 poz. 1781, z </w:t>
      </w:r>
      <w:proofErr w:type="spellStart"/>
      <w:r>
        <w:rPr>
          <w:rFonts w:ascii="Calibri" w:eastAsia="Calibri" w:hAnsi="Calibri" w:cs="Calibri"/>
          <w:highlight w:val="white"/>
        </w:rPr>
        <w:t>późn</w:t>
      </w:r>
      <w:proofErr w:type="spellEnd"/>
      <w:r>
        <w:rPr>
          <w:rFonts w:ascii="Calibri" w:eastAsia="Calibri" w:hAnsi="Calibri" w:cs="Calibri"/>
          <w:highlight w:val="white"/>
        </w:rPr>
        <w:t>. zm.).</w:t>
      </w:r>
    </w:p>
    <w:p w14:paraId="0000015E" w14:textId="77777777" w:rsidR="00D32F90" w:rsidRDefault="00DE4F88">
      <w:pPr>
        <w:numPr>
          <w:ilvl w:val="0"/>
          <w:numId w:val="35"/>
        </w:numPr>
        <w:jc w:val="both"/>
        <w:rPr>
          <w:rFonts w:ascii="Calibri" w:eastAsia="Calibri" w:hAnsi="Calibri" w:cs="Calibri"/>
          <w:highlight w:val="white"/>
        </w:rPr>
      </w:pPr>
      <w:bookmarkStart w:id="7" w:name="_heading=h.rttjj06pdryf" w:colFirst="0" w:colLast="0"/>
      <w:bookmarkEnd w:id="7"/>
      <w:r>
        <w:rPr>
          <w:rFonts w:ascii="Calibri" w:eastAsia="Calibri" w:hAnsi="Calibri" w:cs="Calibri"/>
          <w:highlight w:val="white"/>
        </w:rPr>
        <w:t xml:space="preserve">Strony, jako administratorzy danych osobowych swoich reprezentantów i pracowników lub innych osób, którymi posługują się przy wykonywaniu Umowy, udostępniają sobie wzajemnie dane osobowe swoich reprezentantów i pracowników lub innych osób, którymi posługują się przy wykonywaniu Umowy w celu i w zakresie niezbędnym do wykonania Umowy. Każdy z administratorów danych osobowych samodzielnie obsługuje i zgłasza naruszenia w zakresie </w:t>
      </w:r>
      <w:r>
        <w:rPr>
          <w:rFonts w:ascii="Calibri" w:eastAsia="Calibri" w:hAnsi="Calibri" w:cs="Calibri"/>
          <w:highlight w:val="white"/>
        </w:rPr>
        <w:lastRenderedPageBreak/>
        <w:t>ochrony danych osobowych oraz zawiadamia osoby, których dane dotyczą.</w:t>
      </w:r>
    </w:p>
    <w:p w14:paraId="0000015F" w14:textId="77777777" w:rsidR="00D32F90" w:rsidRDefault="00DE4F88">
      <w:pPr>
        <w:numPr>
          <w:ilvl w:val="0"/>
          <w:numId w:val="35"/>
        </w:numPr>
        <w:jc w:val="both"/>
        <w:rPr>
          <w:rFonts w:ascii="Calibri" w:eastAsia="Calibri" w:hAnsi="Calibri" w:cs="Calibri"/>
          <w:sz w:val="26"/>
          <w:szCs w:val="26"/>
          <w:highlight w:val="white"/>
        </w:rPr>
      </w:pPr>
      <w:bookmarkStart w:id="8" w:name="_heading=h.c9hbz1qwntft" w:colFirst="0" w:colLast="0"/>
      <w:bookmarkEnd w:id="8"/>
      <w:proofErr w:type="spellStart"/>
      <w:r>
        <w:rPr>
          <w:rFonts w:ascii="Calibri" w:eastAsia="Calibri" w:hAnsi="Calibri" w:cs="Calibri"/>
          <w:highlight w:val="white"/>
        </w:rPr>
        <w:t>Grantobiorca</w:t>
      </w:r>
      <w:proofErr w:type="spellEnd"/>
      <w:r>
        <w:rPr>
          <w:rFonts w:ascii="Calibri" w:eastAsia="Calibri" w:hAnsi="Calibri" w:cs="Calibri"/>
          <w:highlight w:val="white"/>
        </w:rPr>
        <w:t xml:space="preserve"> oświadcza, że osoby których dane zostały zawarte w Umowie i załącznikach, zostały poinformowane o tym fakcie poprzez przekazanie informacji na temat ochrony danych osobowych, wskazanych w klauzuli informacyjnej </w:t>
      </w:r>
      <w:proofErr w:type="spellStart"/>
      <w:r>
        <w:rPr>
          <w:rFonts w:ascii="Calibri" w:eastAsia="Calibri" w:hAnsi="Calibri" w:cs="Calibri"/>
          <w:highlight w:val="white"/>
        </w:rPr>
        <w:t>Grantodawcy</w:t>
      </w:r>
      <w:proofErr w:type="spellEnd"/>
      <w:r>
        <w:rPr>
          <w:rFonts w:ascii="Calibri" w:eastAsia="Calibri" w:hAnsi="Calibri" w:cs="Calibri"/>
          <w:highlight w:val="white"/>
        </w:rPr>
        <w:t xml:space="preserve"> stanowiącej załącznik nr 3 do Umowy.</w:t>
      </w:r>
    </w:p>
    <w:p w14:paraId="00000161" w14:textId="77777777" w:rsidR="00D32F90" w:rsidRDefault="00D32F90">
      <w:bookmarkStart w:id="9" w:name="_heading=h.tyjcwt" w:colFirst="0" w:colLast="0"/>
      <w:bookmarkEnd w:id="9"/>
    </w:p>
    <w:p w14:paraId="00000162" w14:textId="77777777" w:rsidR="00D32F90" w:rsidRDefault="00DE4F88">
      <w:pPr>
        <w:pStyle w:val="Nagwek1"/>
        <w:spacing w:before="229" w:line="276" w:lineRule="auto"/>
        <w:ind w:firstLine="131"/>
        <w:rPr>
          <w:rFonts w:ascii="Calibri" w:eastAsia="Calibri" w:hAnsi="Calibri" w:cs="Calibri"/>
          <w:sz w:val="22"/>
          <w:szCs w:val="22"/>
        </w:rPr>
      </w:pPr>
      <w:r>
        <w:rPr>
          <w:rFonts w:ascii="Calibri" w:eastAsia="Calibri" w:hAnsi="Calibri" w:cs="Calibri"/>
          <w:sz w:val="22"/>
          <w:szCs w:val="22"/>
        </w:rPr>
        <w:t>§ 18.</w:t>
      </w:r>
    </w:p>
    <w:p w14:paraId="00000163" w14:textId="77777777" w:rsidR="00D32F90" w:rsidRDefault="00DE4F88">
      <w:pPr>
        <w:spacing w:before="36" w:line="276" w:lineRule="auto"/>
        <w:ind w:left="558" w:right="132"/>
        <w:jc w:val="center"/>
        <w:rPr>
          <w:rFonts w:ascii="Calibri" w:eastAsia="Calibri" w:hAnsi="Calibri" w:cs="Calibri"/>
          <w:b/>
          <w:bCs/>
        </w:rPr>
      </w:pPr>
      <w:r>
        <w:rPr>
          <w:rFonts w:ascii="Calibri" w:eastAsia="Calibri" w:hAnsi="Calibri" w:cs="Calibri"/>
          <w:b/>
          <w:bCs/>
        </w:rPr>
        <w:t>Postanowienia końcowe</w:t>
      </w:r>
    </w:p>
    <w:p w14:paraId="00000164" w14:textId="77777777" w:rsidR="00D32F90" w:rsidRDefault="00D32F90">
      <w:pPr>
        <w:spacing w:before="4" w:line="276" w:lineRule="auto"/>
        <w:rPr>
          <w:rFonts w:ascii="Calibri" w:eastAsia="Calibri" w:hAnsi="Calibri" w:cs="Calibri"/>
          <w:b/>
          <w:bCs/>
        </w:rPr>
      </w:pPr>
    </w:p>
    <w:p w14:paraId="00000165" w14:textId="77777777" w:rsidR="00D32F90" w:rsidRDefault="00DE4F88">
      <w:pPr>
        <w:numPr>
          <w:ilvl w:val="0"/>
          <w:numId w:val="34"/>
        </w:numPr>
        <w:pBdr>
          <w:top w:val="nil"/>
          <w:left w:val="nil"/>
          <w:bottom w:val="nil"/>
          <w:right w:val="nil"/>
          <w:between w:val="nil"/>
        </w:pBdr>
        <w:tabs>
          <w:tab w:val="left" w:pos="474"/>
        </w:tabs>
        <w:spacing w:line="276" w:lineRule="auto"/>
        <w:ind w:hanging="362"/>
        <w:jc w:val="both"/>
      </w:pPr>
      <w:r>
        <w:rPr>
          <w:rFonts w:ascii="Calibri" w:eastAsia="Calibri" w:hAnsi="Calibri" w:cs="Calibri"/>
          <w:color w:val="000000"/>
        </w:rPr>
        <w:t>Do obliczania terminów, o których mowa w umowie, stosuje się przepisy kodeksu cywilnego.</w:t>
      </w:r>
    </w:p>
    <w:p w14:paraId="00000166" w14:textId="77777777" w:rsidR="00D32F90" w:rsidRDefault="00DE4F88">
      <w:pPr>
        <w:numPr>
          <w:ilvl w:val="0"/>
          <w:numId w:val="34"/>
        </w:numPr>
        <w:pBdr>
          <w:top w:val="nil"/>
          <w:left w:val="nil"/>
          <w:bottom w:val="nil"/>
          <w:right w:val="nil"/>
          <w:between w:val="nil"/>
        </w:pBdr>
        <w:tabs>
          <w:tab w:val="left" w:pos="474"/>
        </w:tabs>
        <w:spacing w:before="1" w:line="276" w:lineRule="auto"/>
        <w:ind w:left="470" w:right="114" w:hanging="359"/>
        <w:jc w:val="both"/>
      </w:pPr>
      <w:r>
        <w:rPr>
          <w:rFonts w:ascii="Calibri" w:eastAsia="Calibri" w:hAnsi="Calibri" w:cs="Calibri"/>
          <w:color w:val="000000"/>
        </w:rPr>
        <w:t>Wszelkie spory powstałe w trakcie realizacji projektu oraz związane z interpretacją umowy będą poddane rozstrzygnięciu w pierwszej kolejności w drodze negocjacji pomiędzy Stronami.</w:t>
      </w:r>
    </w:p>
    <w:p w14:paraId="00000167" w14:textId="77777777" w:rsidR="00D32F90" w:rsidRDefault="00DE4F88">
      <w:pPr>
        <w:numPr>
          <w:ilvl w:val="0"/>
          <w:numId w:val="34"/>
        </w:numPr>
        <w:pBdr>
          <w:top w:val="nil"/>
          <w:left w:val="nil"/>
          <w:bottom w:val="nil"/>
          <w:right w:val="nil"/>
          <w:between w:val="nil"/>
        </w:pBdr>
        <w:tabs>
          <w:tab w:val="left" w:pos="474"/>
        </w:tabs>
        <w:spacing w:line="276" w:lineRule="auto"/>
        <w:ind w:left="470" w:right="120" w:hanging="359"/>
        <w:jc w:val="both"/>
      </w:pPr>
      <w:r>
        <w:rPr>
          <w:rFonts w:ascii="Calibri" w:eastAsia="Calibri" w:hAnsi="Calibri" w:cs="Calibri"/>
          <w:color w:val="000000"/>
        </w:rPr>
        <w:t xml:space="preserve">Jeżeli Strony nie dojdą do porozumienia, spory będą poddane rozstrzygnięciu przez sąd powszechny, właściwy miejscowo dla siedziby </w:t>
      </w:r>
      <w:proofErr w:type="spellStart"/>
      <w:r>
        <w:rPr>
          <w:rFonts w:ascii="Calibri" w:eastAsia="Calibri" w:hAnsi="Calibri" w:cs="Calibri"/>
          <w:color w:val="000000"/>
        </w:rPr>
        <w:t>Grantodawcy</w:t>
      </w:r>
      <w:proofErr w:type="spellEnd"/>
      <w:r>
        <w:rPr>
          <w:rFonts w:ascii="Calibri" w:eastAsia="Calibri" w:hAnsi="Calibri" w:cs="Calibri"/>
          <w:color w:val="000000"/>
        </w:rPr>
        <w:t>.</w:t>
      </w:r>
    </w:p>
    <w:p w14:paraId="00000168" w14:textId="77777777" w:rsidR="00D32F90" w:rsidRDefault="00DE4F88">
      <w:pPr>
        <w:numPr>
          <w:ilvl w:val="0"/>
          <w:numId w:val="34"/>
        </w:numPr>
        <w:pBdr>
          <w:top w:val="nil"/>
          <w:left w:val="nil"/>
          <w:bottom w:val="nil"/>
          <w:right w:val="nil"/>
          <w:between w:val="nil"/>
        </w:pBdr>
        <w:tabs>
          <w:tab w:val="left" w:pos="474"/>
        </w:tabs>
        <w:spacing w:line="276" w:lineRule="auto"/>
        <w:ind w:hanging="362"/>
        <w:jc w:val="both"/>
      </w:pPr>
      <w:r>
        <w:rPr>
          <w:rFonts w:ascii="Calibri" w:eastAsia="Calibri" w:hAnsi="Calibri" w:cs="Calibri"/>
          <w:color w:val="000000"/>
        </w:rPr>
        <w:t>Umowę sporządzono w dwóch jednobrzmiących egzemplarzach, po jednym dla każdej ze Stron.</w:t>
      </w:r>
    </w:p>
    <w:p w14:paraId="00000169" w14:textId="77777777" w:rsidR="00D32F90" w:rsidRDefault="00DE4F88">
      <w:pPr>
        <w:numPr>
          <w:ilvl w:val="0"/>
          <w:numId w:val="34"/>
        </w:numPr>
        <w:pBdr>
          <w:top w:val="nil"/>
          <w:left w:val="nil"/>
          <w:bottom w:val="nil"/>
          <w:right w:val="nil"/>
          <w:between w:val="nil"/>
        </w:pBdr>
        <w:tabs>
          <w:tab w:val="left" w:pos="474"/>
        </w:tabs>
        <w:spacing w:line="276" w:lineRule="auto"/>
        <w:ind w:hanging="362"/>
        <w:jc w:val="both"/>
      </w:pPr>
      <w:r>
        <w:rPr>
          <w:rFonts w:ascii="Calibri" w:eastAsia="Calibri" w:hAnsi="Calibri" w:cs="Calibri"/>
          <w:color w:val="000000"/>
        </w:rPr>
        <w:t>Integralną część umowy stanowią załączniki:</w:t>
      </w:r>
    </w:p>
    <w:p w14:paraId="0000016A" w14:textId="77777777" w:rsidR="00D32F90" w:rsidRDefault="00DE4F88">
      <w:pPr>
        <w:numPr>
          <w:ilvl w:val="0"/>
          <w:numId w:val="25"/>
        </w:numPr>
        <w:pBdr>
          <w:top w:val="nil"/>
          <w:left w:val="nil"/>
          <w:bottom w:val="nil"/>
          <w:right w:val="nil"/>
          <w:between w:val="nil"/>
        </w:pBdr>
        <w:spacing w:line="276" w:lineRule="auto"/>
        <w:jc w:val="both"/>
      </w:pPr>
      <w:r>
        <w:rPr>
          <w:rFonts w:ascii="Calibri" w:eastAsia="Calibri" w:hAnsi="Calibri" w:cs="Calibri"/>
          <w:color w:val="000000"/>
        </w:rPr>
        <w:t xml:space="preserve">wniosek o </w:t>
      </w:r>
      <w:r>
        <w:rPr>
          <w:rFonts w:ascii="Calibri" w:eastAsia="Calibri" w:hAnsi="Calibri" w:cs="Calibri"/>
        </w:rPr>
        <w:t>udzielenie grantu</w:t>
      </w:r>
      <w:r>
        <w:rPr>
          <w:rFonts w:ascii="Calibri" w:eastAsia="Calibri" w:hAnsi="Calibri" w:cs="Calibri"/>
          <w:color w:val="000000"/>
        </w:rPr>
        <w:t xml:space="preserve"> wraz z załącznikami;</w:t>
      </w:r>
    </w:p>
    <w:p w14:paraId="0000016B" w14:textId="77777777" w:rsidR="00D32F90" w:rsidRDefault="00DE4F88">
      <w:pPr>
        <w:numPr>
          <w:ilvl w:val="0"/>
          <w:numId w:val="25"/>
        </w:numPr>
        <w:pBdr>
          <w:top w:val="nil"/>
          <w:left w:val="nil"/>
          <w:bottom w:val="nil"/>
          <w:right w:val="nil"/>
          <w:between w:val="nil"/>
        </w:pBdr>
        <w:tabs>
          <w:tab w:val="left" w:pos="474"/>
        </w:tabs>
        <w:spacing w:line="276" w:lineRule="auto"/>
        <w:jc w:val="both"/>
      </w:pPr>
      <w:r>
        <w:rPr>
          <w:rFonts w:ascii="Calibri" w:eastAsia="Calibri" w:hAnsi="Calibri" w:cs="Calibri"/>
          <w:color w:val="000000"/>
        </w:rPr>
        <w:t xml:space="preserve">kopia dokumentu potwierdzającego umocowanie przedstawiciela </w:t>
      </w:r>
      <w:proofErr w:type="spellStart"/>
      <w:r>
        <w:rPr>
          <w:rFonts w:ascii="Calibri" w:eastAsia="Calibri" w:hAnsi="Calibri" w:cs="Calibri"/>
          <w:color w:val="000000"/>
        </w:rPr>
        <w:t>Grantobiorcy</w:t>
      </w:r>
      <w:proofErr w:type="spellEnd"/>
      <w:r>
        <w:rPr>
          <w:rFonts w:ascii="Calibri" w:eastAsia="Calibri" w:hAnsi="Calibri" w:cs="Calibri"/>
          <w:color w:val="000000"/>
        </w:rPr>
        <w:t xml:space="preserve"> do działania w jego imieniu i na jego rzecz (pełnomocnictwo, inne), potwierdzone za zgodność z oryginałem (jeżeli dotyczy);</w:t>
      </w:r>
    </w:p>
    <w:p w14:paraId="0000016C" w14:textId="77777777" w:rsidR="00D32F90" w:rsidRDefault="00DE4F88">
      <w:pPr>
        <w:numPr>
          <w:ilvl w:val="0"/>
          <w:numId w:val="25"/>
        </w:numPr>
        <w:pBdr>
          <w:top w:val="nil"/>
          <w:left w:val="nil"/>
          <w:bottom w:val="nil"/>
          <w:right w:val="nil"/>
          <w:between w:val="nil"/>
        </w:pBdr>
        <w:tabs>
          <w:tab w:val="left" w:pos="1107"/>
        </w:tabs>
        <w:spacing w:before="2" w:line="276" w:lineRule="auto"/>
        <w:ind w:right="113"/>
        <w:jc w:val="both"/>
        <w:rPr>
          <w:highlight w:val="white"/>
        </w:rPr>
      </w:pPr>
      <w:r>
        <w:rPr>
          <w:rFonts w:ascii="Calibri" w:eastAsia="Calibri" w:hAnsi="Calibri" w:cs="Calibri"/>
          <w:highlight w:val="white"/>
        </w:rPr>
        <w:t xml:space="preserve">klauzula informacyjna dotycząca przetwarzania danych osobowych przez </w:t>
      </w:r>
      <w:proofErr w:type="spellStart"/>
      <w:r>
        <w:rPr>
          <w:rFonts w:ascii="Calibri" w:eastAsia="Calibri" w:hAnsi="Calibri" w:cs="Calibri"/>
          <w:highlight w:val="white"/>
        </w:rPr>
        <w:t>Grantodawcę</w:t>
      </w:r>
      <w:proofErr w:type="spellEnd"/>
      <w:r>
        <w:rPr>
          <w:rFonts w:ascii="Calibri" w:eastAsia="Calibri" w:hAnsi="Calibri" w:cs="Calibri"/>
          <w:color w:val="000000"/>
          <w:highlight w:val="white"/>
        </w:rPr>
        <w:t>.</w:t>
      </w:r>
    </w:p>
    <w:p w14:paraId="0000016D" w14:textId="77777777" w:rsidR="00D32F90" w:rsidRDefault="00DE4F88">
      <w:pPr>
        <w:numPr>
          <w:ilvl w:val="0"/>
          <w:numId w:val="34"/>
        </w:numPr>
        <w:tabs>
          <w:tab w:val="left" w:pos="1572"/>
        </w:tabs>
        <w:spacing w:line="276" w:lineRule="auto"/>
        <w:jc w:val="both"/>
      </w:pPr>
      <w:r>
        <w:rPr>
          <w:rFonts w:ascii="Calibri" w:eastAsia="Calibri" w:hAnsi="Calibri" w:cs="Calibri"/>
        </w:rPr>
        <w:t xml:space="preserve">Umowa wchodzi w życie z dniem podpisania przez obie Strony Umowy i obowiązuje do dnia wykonania wszystkich obowiązków z niej wynikających, w tym także obowiązków związanych z zapewnieniem trwałości Projektu. </w:t>
      </w:r>
    </w:p>
    <w:p w14:paraId="0000016E" w14:textId="77777777" w:rsidR="00D32F90" w:rsidRDefault="00D32F90">
      <w:pPr>
        <w:tabs>
          <w:tab w:val="left" w:pos="1572"/>
        </w:tabs>
        <w:spacing w:before="11" w:line="276" w:lineRule="auto"/>
        <w:ind w:left="473"/>
        <w:jc w:val="both"/>
      </w:pPr>
    </w:p>
    <w:p w14:paraId="0000016F" w14:textId="77777777" w:rsidR="00D32F90" w:rsidRDefault="00D32F90">
      <w:pPr>
        <w:tabs>
          <w:tab w:val="left" w:pos="1572"/>
        </w:tabs>
        <w:spacing w:before="11" w:line="276" w:lineRule="auto"/>
        <w:ind w:left="473"/>
        <w:jc w:val="both"/>
        <w:rPr>
          <w:rFonts w:ascii="Calibri" w:eastAsia="Calibri" w:hAnsi="Calibri" w:cs="Calibri"/>
        </w:rPr>
      </w:pPr>
    </w:p>
    <w:p w14:paraId="00000170" w14:textId="77777777" w:rsidR="00D32F90" w:rsidRDefault="00D32F90">
      <w:pPr>
        <w:tabs>
          <w:tab w:val="left" w:pos="1572"/>
        </w:tabs>
        <w:spacing w:before="11" w:line="276" w:lineRule="auto"/>
        <w:ind w:left="473"/>
        <w:jc w:val="both"/>
      </w:pPr>
    </w:p>
    <w:p w14:paraId="00000171" w14:textId="77777777" w:rsidR="00D32F90" w:rsidRDefault="00DE4F88">
      <w:pPr>
        <w:pStyle w:val="Nagwek1"/>
        <w:tabs>
          <w:tab w:val="left" w:pos="4361"/>
        </w:tabs>
        <w:spacing w:before="60" w:line="276" w:lineRule="auto"/>
        <w:ind w:left="112" w:right="0"/>
        <w:jc w:val="left"/>
        <w:rPr>
          <w:rFonts w:ascii="Calibri" w:eastAsia="Calibri" w:hAnsi="Calibri" w:cs="Calibri"/>
          <w:sz w:val="22"/>
          <w:szCs w:val="22"/>
        </w:rPr>
      </w:pPr>
      <w:r>
        <w:rPr>
          <w:rFonts w:ascii="Calibri" w:eastAsia="Calibri" w:hAnsi="Calibri" w:cs="Calibri"/>
          <w:sz w:val="22"/>
          <w:szCs w:val="22"/>
        </w:rPr>
        <w:t>GRANTOBIORCA</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GRANTODAWCA</w:t>
      </w:r>
    </w:p>
    <w:p w14:paraId="00000172" w14:textId="77777777" w:rsidR="00D32F90" w:rsidRDefault="00D32F90">
      <w:pPr>
        <w:spacing w:before="5" w:line="276" w:lineRule="auto"/>
        <w:rPr>
          <w:rFonts w:ascii="Calibri" w:eastAsia="Calibri" w:hAnsi="Calibri" w:cs="Calibri"/>
          <w:b/>
          <w:bCs/>
        </w:rPr>
      </w:pPr>
    </w:p>
    <w:p w14:paraId="00000173" w14:textId="77777777" w:rsidR="00D32F90" w:rsidRDefault="00D32F90">
      <w:pPr>
        <w:spacing w:before="5" w:line="276" w:lineRule="auto"/>
        <w:rPr>
          <w:rFonts w:ascii="Calibri" w:eastAsia="Calibri" w:hAnsi="Calibri" w:cs="Calibri"/>
          <w:b/>
          <w:bCs/>
        </w:rPr>
      </w:pPr>
    </w:p>
    <w:p w14:paraId="00000174" w14:textId="77777777" w:rsidR="00D32F90" w:rsidRDefault="00D32F90">
      <w:pPr>
        <w:spacing w:before="5" w:line="276" w:lineRule="auto"/>
        <w:rPr>
          <w:rFonts w:ascii="Calibri" w:eastAsia="Calibri" w:hAnsi="Calibri" w:cs="Calibri"/>
          <w:b/>
          <w:bCs/>
        </w:rPr>
      </w:pPr>
    </w:p>
    <w:p w14:paraId="00000175" w14:textId="77777777" w:rsidR="00D32F90" w:rsidRDefault="00DE4F88">
      <w:pPr>
        <w:spacing w:before="5" w:line="276" w:lineRule="auto"/>
        <w:rPr>
          <w:rFonts w:ascii="Calibri" w:eastAsia="Calibri" w:hAnsi="Calibri" w:cs="Calibri"/>
          <w:b/>
          <w:bCs/>
        </w:rPr>
      </w:pPr>
      <w:r>
        <w:rPr>
          <w:rFonts w:ascii="Calibri" w:eastAsia="Calibri" w:hAnsi="Calibri" w:cs="Calibri"/>
          <w:b/>
          <w:bCs/>
        </w:rPr>
        <w:t>………………………………………….</w:t>
      </w:r>
      <w:r>
        <w:rPr>
          <w:rFonts w:ascii="Calibri" w:eastAsia="Calibri" w:hAnsi="Calibri" w:cs="Calibri"/>
          <w:b/>
          <w:bCs/>
        </w:rPr>
        <w:tab/>
      </w:r>
      <w:r>
        <w:rPr>
          <w:rFonts w:ascii="Calibri" w:eastAsia="Calibri" w:hAnsi="Calibri" w:cs="Calibri"/>
          <w:b/>
          <w:bCs/>
        </w:rPr>
        <w:tab/>
      </w:r>
      <w:r>
        <w:rPr>
          <w:rFonts w:ascii="Calibri" w:eastAsia="Calibri" w:hAnsi="Calibri" w:cs="Calibri"/>
          <w:b/>
          <w:bCs/>
        </w:rPr>
        <w:tab/>
      </w:r>
      <w:r>
        <w:rPr>
          <w:rFonts w:ascii="Calibri" w:eastAsia="Calibri" w:hAnsi="Calibri" w:cs="Calibri"/>
          <w:b/>
          <w:bCs/>
        </w:rPr>
        <w:tab/>
      </w:r>
      <w:r>
        <w:rPr>
          <w:rFonts w:ascii="Calibri" w:eastAsia="Calibri" w:hAnsi="Calibri" w:cs="Calibri"/>
          <w:b/>
          <w:bCs/>
        </w:rPr>
        <w:tab/>
      </w:r>
      <w:r>
        <w:rPr>
          <w:rFonts w:ascii="Calibri" w:eastAsia="Calibri" w:hAnsi="Calibri" w:cs="Calibri"/>
          <w:b/>
          <w:bCs/>
        </w:rPr>
        <w:tab/>
        <w:t>………………………………………….</w:t>
      </w:r>
    </w:p>
    <w:p w14:paraId="00000176" w14:textId="77777777" w:rsidR="00D32F90" w:rsidRDefault="00D32F90">
      <w:pPr>
        <w:spacing w:before="5" w:line="276" w:lineRule="auto"/>
        <w:rPr>
          <w:rFonts w:ascii="Calibri" w:eastAsia="Calibri" w:hAnsi="Calibri" w:cs="Calibri"/>
          <w:b/>
          <w:bCs/>
        </w:rPr>
      </w:pPr>
    </w:p>
    <w:p w14:paraId="00000177" w14:textId="77777777" w:rsidR="00D32F90" w:rsidRDefault="00DE4F88">
      <w:pPr>
        <w:rPr>
          <w:rFonts w:ascii="Calibri" w:eastAsia="Calibri" w:hAnsi="Calibri" w:cs="Calibri"/>
        </w:rPr>
      </w:pPr>
      <w:r>
        <w:rPr>
          <w:rFonts w:ascii="Calibri" w:eastAsia="Calibri" w:hAnsi="Calibri" w:cs="Calibri"/>
        </w:rPr>
        <w:t>(miejscowość, data, podpis)</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(miejscowość, data, podpis)</w:t>
      </w:r>
    </w:p>
    <w:p w14:paraId="00000178" w14:textId="77777777" w:rsidR="00D32F90" w:rsidRDefault="00D32F90">
      <w:pPr>
        <w:rPr>
          <w:rFonts w:ascii="Calibri" w:eastAsia="Calibri" w:hAnsi="Calibri" w:cs="Calibri"/>
        </w:rPr>
      </w:pPr>
    </w:p>
    <w:p w14:paraId="00000179" w14:textId="77777777" w:rsidR="00D32F90" w:rsidRDefault="00D32F90">
      <w:pPr>
        <w:rPr>
          <w:rFonts w:ascii="Calibri" w:eastAsia="Calibri" w:hAnsi="Calibri" w:cs="Calibri"/>
        </w:rPr>
      </w:pPr>
    </w:p>
    <w:p w14:paraId="0000017A" w14:textId="77777777" w:rsidR="00D32F90" w:rsidRDefault="00D32F90">
      <w:pPr>
        <w:jc w:val="right"/>
      </w:pPr>
    </w:p>
    <w:p w14:paraId="0000017B" w14:textId="77777777" w:rsidR="00D32F90" w:rsidRDefault="00D32F90">
      <w:pPr>
        <w:jc w:val="right"/>
      </w:pPr>
    </w:p>
    <w:p w14:paraId="0000017C" w14:textId="77777777" w:rsidR="00D32F90" w:rsidRDefault="00D32F90">
      <w:pPr>
        <w:jc w:val="right"/>
      </w:pPr>
    </w:p>
    <w:p w14:paraId="0000017D" w14:textId="77777777" w:rsidR="00D32F90" w:rsidRDefault="00D32F90">
      <w:pPr>
        <w:jc w:val="right"/>
      </w:pPr>
    </w:p>
    <w:p w14:paraId="0000017E" w14:textId="77777777" w:rsidR="00D32F90" w:rsidRDefault="00D32F90">
      <w:pPr>
        <w:jc w:val="right"/>
      </w:pPr>
    </w:p>
    <w:p w14:paraId="0000017F" w14:textId="77777777" w:rsidR="00D32F90" w:rsidRDefault="00D32F90">
      <w:pPr>
        <w:jc w:val="right"/>
      </w:pPr>
    </w:p>
    <w:p w14:paraId="00000180" w14:textId="77777777" w:rsidR="00D32F90" w:rsidRDefault="00D32F90">
      <w:pPr>
        <w:jc w:val="right"/>
      </w:pPr>
    </w:p>
    <w:p w14:paraId="00000181" w14:textId="77777777" w:rsidR="00D32F90" w:rsidRDefault="00D32F90">
      <w:pPr>
        <w:jc w:val="right"/>
      </w:pPr>
    </w:p>
    <w:p w14:paraId="00000182" w14:textId="77777777" w:rsidR="00D32F90" w:rsidRDefault="00D32F90">
      <w:pPr>
        <w:jc w:val="right"/>
      </w:pPr>
    </w:p>
    <w:p w14:paraId="00000184" w14:textId="1E612325" w:rsidR="00D32F90" w:rsidRDefault="00DE4F88">
      <w:r>
        <w:br w:type="page"/>
      </w:r>
    </w:p>
    <w:p w14:paraId="00000185" w14:textId="77777777" w:rsidR="00D32F90" w:rsidRDefault="00DE4F88">
      <w:pPr>
        <w:rPr>
          <w:rFonts w:ascii="Calibri" w:eastAsia="Calibri" w:hAnsi="Calibri" w:cs="Calibri"/>
          <w:sz w:val="18"/>
          <w:szCs w:val="18"/>
        </w:rPr>
      </w:pPr>
      <w:r>
        <w:rPr>
          <w:rFonts w:ascii="Calibri" w:eastAsia="Calibri" w:hAnsi="Calibri" w:cs="Calibri"/>
          <w:b/>
          <w:bCs/>
          <w:sz w:val="18"/>
          <w:szCs w:val="18"/>
        </w:rPr>
        <w:lastRenderedPageBreak/>
        <w:t xml:space="preserve">Załącznik nr 3 - </w:t>
      </w:r>
      <w:r>
        <w:rPr>
          <w:rFonts w:ascii="Calibri" w:eastAsia="Calibri" w:hAnsi="Calibri" w:cs="Calibri"/>
          <w:sz w:val="18"/>
          <w:szCs w:val="18"/>
        </w:rPr>
        <w:t>Klauzula informacyjna dotycząca przetwarzania danych przez Agencję Rozwoju Aglomeracji Wrocławskiej S.A. w związku z realizacją Projektu pn.” Innowacje dla STEP - granty badawczo-rozwojowe dolnośląskich firm”</w:t>
      </w:r>
    </w:p>
    <w:p w14:paraId="00000186" w14:textId="77777777" w:rsidR="00D32F90" w:rsidRDefault="00D32F90">
      <w:pPr>
        <w:rPr>
          <w:rFonts w:ascii="Calibri" w:eastAsia="Calibri" w:hAnsi="Calibri" w:cs="Calibri"/>
          <w:b/>
          <w:bCs/>
        </w:rPr>
      </w:pPr>
    </w:p>
    <w:p w14:paraId="00000187" w14:textId="77777777" w:rsidR="00D32F90" w:rsidRDefault="00DE4F88">
      <w:pPr>
        <w:spacing w:line="276" w:lineRule="auto"/>
        <w:jc w:val="both"/>
        <w:rPr>
          <w:rFonts w:ascii="Calibri" w:eastAsia="Calibri" w:hAnsi="Calibri" w:cs="Calibri"/>
          <w:sz w:val="16"/>
          <w:szCs w:val="16"/>
        </w:rPr>
      </w:pPr>
      <w:r>
        <w:rPr>
          <w:rFonts w:ascii="Calibri" w:eastAsia="Calibri" w:hAnsi="Calibri" w:cs="Calibri"/>
          <w:sz w:val="16"/>
          <w:szCs w:val="16"/>
        </w:rPr>
        <w:t>W celu wykonania obowiązku nałożonego art. 13 i 14 RODO, w związku z art. 88 ustawy o zasadach realizacji zadań finansowych ze środków europejskich w perspektywie finansowej 2021-2027</w:t>
      </w:r>
      <w:r>
        <w:rPr>
          <w:rFonts w:ascii="Calibri" w:eastAsia="Calibri" w:hAnsi="Calibri" w:cs="Calibri"/>
          <w:sz w:val="16"/>
          <w:szCs w:val="16"/>
          <w:vertAlign w:val="superscript"/>
        </w:rPr>
        <w:t>2</w:t>
      </w:r>
      <w:r>
        <w:rPr>
          <w:rFonts w:ascii="Calibri" w:eastAsia="Calibri" w:hAnsi="Calibri" w:cs="Calibri"/>
          <w:sz w:val="16"/>
          <w:szCs w:val="16"/>
        </w:rPr>
        <w:t>, informujemy o zasadach przetwarzania Państwa danych osobowych:</w:t>
      </w:r>
    </w:p>
    <w:p w14:paraId="00000188" w14:textId="77777777" w:rsidR="00D32F90" w:rsidRDefault="00DE4F88">
      <w:pPr>
        <w:widowControl/>
        <w:numPr>
          <w:ilvl w:val="0"/>
          <w:numId w:val="1"/>
        </w:numPr>
        <w:spacing w:line="276" w:lineRule="auto"/>
        <w:rPr>
          <w:rFonts w:ascii="Calibri" w:eastAsia="Calibri" w:hAnsi="Calibri" w:cs="Calibri"/>
          <w:b/>
          <w:bCs/>
          <w:sz w:val="16"/>
          <w:szCs w:val="16"/>
        </w:rPr>
      </w:pPr>
      <w:r>
        <w:rPr>
          <w:rFonts w:ascii="Calibri" w:eastAsia="Calibri" w:hAnsi="Calibri" w:cs="Calibri"/>
          <w:b/>
          <w:bCs/>
          <w:sz w:val="16"/>
          <w:szCs w:val="16"/>
        </w:rPr>
        <w:t xml:space="preserve">Administrator danych, kontakt z Administratorem i Inspektorem Ochrony Danych </w:t>
      </w:r>
    </w:p>
    <w:p w14:paraId="00000189" w14:textId="77777777" w:rsidR="00D32F90" w:rsidRDefault="00DE4F88">
      <w:pPr>
        <w:spacing w:line="276" w:lineRule="auto"/>
        <w:ind w:left="425"/>
        <w:jc w:val="both"/>
        <w:rPr>
          <w:rFonts w:ascii="Calibri" w:eastAsia="Calibri" w:hAnsi="Calibri" w:cs="Calibri"/>
          <w:sz w:val="16"/>
          <w:szCs w:val="16"/>
        </w:rPr>
      </w:pPr>
      <w:r>
        <w:rPr>
          <w:rFonts w:ascii="Calibri" w:eastAsia="Calibri" w:hAnsi="Calibri" w:cs="Calibri"/>
          <w:sz w:val="16"/>
          <w:szCs w:val="16"/>
        </w:rPr>
        <w:t>Administratorem danych osobowych jest Beneficjent/</w:t>
      </w:r>
      <w:proofErr w:type="spellStart"/>
      <w:r>
        <w:rPr>
          <w:rFonts w:ascii="Calibri" w:eastAsia="Calibri" w:hAnsi="Calibri" w:cs="Calibri"/>
          <w:sz w:val="16"/>
          <w:szCs w:val="16"/>
        </w:rPr>
        <w:t>Grantodawca</w:t>
      </w:r>
      <w:proofErr w:type="spellEnd"/>
      <w:r>
        <w:rPr>
          <w:rFonts w:ascii="Calibri" w:eastAsia="Calibri" w:hAnsi="Calibri" w:cs="Calibri"/>
          <w:sz w:val="16"/>
          <w:szCs w:val="16"/>
        </w:rPr>
        <w:t xml:space="preserve"> - Agencja Rozwoju Aglomeracji Wrocławskiej S.A. z siedzibą we Wrocławiu, pl. Solny 14, 50-062 Wrocław (dalej „Administrator”), e-mail: </w:t>
      </w:r>
      <w:hyperlink r:id="rId10">
        <w:r>
          <w:rPr>
            <w:rFonts w:ascii="Calibri" w:eastAsia="Calibri" w:hAnsi="Calibri" w:cs="Calibri"/>
            <w:color w:val="1155CC"/>
            <w:sz w:val="16"/>
            <w:szCs w:val="16"/>
            <w:u w:val="single"/>
          </w:rPr>
          <w:t>araw@araw.pl</w:t>
        </w:r>
      </w:hyperlink>
      <w:r>
        <w:rPr>
          <w:rFonts w:ascii="Calibri" w:eastAsia="Calibri" w:hAnsi="Calibri" w:cs="Calibri"/>
          <w:sz w:val="16"/>
          <w:szCs w:val="16"/>
        </w:rPr>
        <w:t>, tel.: +48 71 783 53 10</w:t>
      </w:r>
    </w:p>
    <w:p w14:paraId="0000018A" w14:textId="77777777" w:rsidR="00D32F90" w:rsidRDefault="00DE4F88">
      <w:pPr>
        <w:spacing w:line="276" w:lineRule="auto"/>
        <w:ind w:left="425"/>
        <w:jc w:val="both"/>
        <w:rPr>
          <w:rFonts w:ascii="Calibri" w:eastAsia="Calibri" w:hAnsi="Calibri" w:cs="Calibri"/>
          <w:sz w:val="16"/>
          <w:szCs w:val="16"/>
        </w:rPr>
      </w:pPr>
      <w:r>
        <w:rPr>
          <w:rFonts w:ascii="Calibri" w:eastAsia="Calibri" w:hAnsi="Calibri" w:cs="Calibri"/>
          <w:sz w:val="16"/>
          <w:szCs w:val="16"/>
        </w:rPr>
        <w:t xml:space="preserve">W sprawach związanych z przetwarzaniem Państwa danych przez Administratora można kontaktować się z wykorzystaniem powyższych danych lub z wyznaczonym u Administratora Inspektorem ochrony danych, e-mail: </w:t>
      </w:r>
      <w:hyperlink r:id="rId11">
        <w:r>
          <w:rPr>
            <w:rFonts w:ascii="Calibri" w:eastAsia="Calibri" w:hAnsi="Calibri" w:cs="Calibri"/>
            <w:color w:val="0563C1"/>
            <w:sz w:val="16"/>
            <w:szCs w:val="16"/>
            <w:u w:val="single"/>
          </w:rPr>
          <w:t>rodo@araw.pl</w:t>
        </w:r>
      </w:hyperlink>
      <w:r>
        <w:rPr>
          <w:rFonts w:ascii="Calibri" w:eastAsia="Calibri" w:hAnsi="Calibri" w:cs="Calibri"/>
          <w:sz w:val="16"/>
          <w:szCs w:val="16"/>
        </w:rPr>
        <w:t>.</w:t>
      </w:r>
    </w:p>
    <w:p w14:paraId="0000018B" w14:textId="77777777" w:rsidR="00D32F90" w:rsidRDefault="00DE4F88">
      <w:pPr>
        <w:numPr>
          <w:ilvl w:val="0"/>
          <w:numId w:val="1"/>
        </w:numPr>
        <w:spacing w:line="276" w:lineRule="auto"/>
        <w:jc w:val="both"/>
        <w:rPr>
          <w:rFonts w:ascii="Calibri" w:eastAsia="Calibri" w:hAnsi="Calibri" w:cs="Calibri"/>
          <w:b/>
          <w:bCs/>
          <w:sz w:val="16"/>
          <w:szCs w:val="16"/>
        </w:rPr>
      </w:pPr>
      <w:r>
        <w:rPr>
          <w:rFonts w:ascii="Calibri" w:eastAsia="Calibri" w:hAnsi="Calibri" w:cs="Calibri"/>
          <w:b/>
          <w:bCs/>
          <w:sz w:val="16"/>
          <w:szCs w:val="16"/>
        </w:rPr>
        <w:t xml:space="preserve">Cel przetwarzania danych </w:t>
      </w:r>
    </w:p>
    <w:p w14:paraId="0000018C" w14:textId="77777777" w:rsidR="00D32F90" w:rsidRDefault="00DE4F88">
      <w:pPr>
        <w:spacing w:line="276" w:lineRule="auto"/>
        <w:ind w:left="425"/>
        <w:jc w:val="both"/>
        <w:rPr>
          <w:rFonts w:ascii="Calibri" w:eastAsia="Calibri" w:hAnsi="Calibri" w:cs="Calibri"/>
          <w:sz w:val="16"/>
          <w:szCs w:val="16"/>
        </w:rPr>
      </w:pPr>
      <w:r>
        <w:rPr>
          <w:rFonts w:ascii="Calibri" w:eastAsia="Calibri" w:hAnsi="Calibri" w:cs="Calibri"/>
          <w:sz w:val="16"/>
          <w:szCs w:val="16"/>
        </w:rPr>
        <w:t>Dane osobowe są przetwarzane w celu realizacji projektu dofinansowanego ze środków Unii Europejskiej na podstawie przepisów ustawy z dnia 28 kwietnia 2022 r. o zasadach realizacji zadań finansowanych ze środków europejskich w perspektywie finansowej 2021–2027 (Dz. U. z 2025 r. poz. 1733), a w szczególności w celu:</w:t>
      </w:r>
    </w:p>
    <w:p w14:paraId="0000018D" w14:textId="77777777" w:rsidR="00D32F90" w:rsidRDefault="00DE4F88">
      <w:pPr>
        <w:numPr>
          <w:ilvl w:val="0"/>
          <w:numId w:val="12"/>
        </w:numPr>
        <w:spacing w:line="276" w:lineRule="auto"/>
        <w:jc w:val="both"/>
        <w:rPr>
          <w:rFonts w:ascii="Calibri" w:eastAsia="Calibri" w:hAnsi="Calibri" w:cs="Calibri"/>
          <w:sz w:val="16"/>
          <w:szCs w:val="16"/>
        </w:rPr>
      </w:pPr>
      <w:r>
        <w:rPr>
          <w:rFonts w:ascii="Calibri" w:eastAsia="Calibri" w:hAnsi="Calibri" w:cs="Calibri"/>
          <w:sz w:val="16"/>
          <w:szCs w:val="16"/>
        </w:rPr>
        <w:t>oceny i wyboru wniosku do dofinansowania;</w:t>
      </w:r>
    </w:p>
    <w:p w14:paraId="0000018E" w14:textId="77777777" w:rsidR="00D32F90" w:rsidRDefault="00DE4F88">
      <w:pPr>
        <w:numPr>
          <w:ilvl w:val="0"/>
          <w:numId w:val="12"/>
        </w:numPr>
        <w:spacing w:line="276" w:lineRule="auto"/>
        <w:jc w:val="both"/>
        <w:rPr>
          <w:rFonts w:ascii="Calibri" w:eastAsia="Calibri" w:hAnsi="Calibri" w:cs="Calibri"/>
          <w:sz w:val="16"/>
          <w:szCs w:val="16"/>
        </w:rPr>
      </w:pPr>
      <w:r>
        <w:rPr>
          <w:rFonts w:ascii="Calibri" w:eastAsia="Calibri" w:hAnsi="Calibri" w:cs="Calibri"/>
          <w:sz w:val="16"/>
          <w:szCs w:val="16"/>
        </w:rPr>
        <w:t>w przypadku przyznania dofinansowania w celu:</w:t>
      </w:r>
    </w:p>
    <w:p w14:paraId="0000018F" w14:textId="77777777" w:rsidR="00D32F90" w:rsidRDefault="00DE4F88">
      <w:pPr>
        <w:spacing w:line="276" w:lineRule="auto"/>
        <w:ind w:left="1440"/>
        <w:jc w:val="both"/>
        <w:rPr>
          <w:rFonts w:ascii="Calibri" w:eastAsia="Calibri" w:hAnsi="Calibri" w:cs="Calibri"/>
          <w:sz w:val="16"/>
          <w:szCs w:val="16"/>
        </w:rPr>
      </w:pPr>
      <w:r>
        <w:rPr>
          <w:rFonts w:ascii="Calibri" w:eastAsia="Calibri" w:hAnsi="Calibri" w:cs="Calibri"/>
          <w:sz w:val="16"/>
          <w:szCs w:val="16"/>
        </w:rPr>
        <w:t>−</w:t>
      </w:r>
      <w:r>
        <w:rPr>
          <w:rFonts w:ascii="Calibri" w:eastAsia="Calibri" w:hAnsi="Calibri" w:cs="Calibri"/>
          <w:sz w:val="16"/>
          <w:szCs w:val="16"/>
        </w:rPr>
        <w:t xml:space="preserve"> zawarcia umowy o wykonanie i dofinansowanie projektu,</w:t>
      </w:r>
    </w:p>
    <w:p w14:paraId="00000190" w14:textId="77777777" w:rsidR="00D32F90" w:rsidRDefault="00DE4F88">
      <w:pPr>
        <w:spacing w:line="276" w:lineRule="auto"/>
        <w:ind w:left="1440"/>
        <w:jc w:val="both"/>
        <w:rPr>
          <w:rFonts w:ascii="Calibri" w:eastAsia="Calibri" w:hAnsi="Calibri" w:cs="Calibri"/>
          <w:sz w:val="16"/>
          <w:szCs w:val="16"/>
        </w:rPr>
      </w:pPr>
      <w:r>
        <w:rPr>
          <w:rFonts w:ascii="Calibri" w:eastAsia="Calibri" w:hAnsi="Calibri" w:cs="Calibri"/>
          <w:sz w:val="16"/>
          <w:szCs w:val="16"/>
        </w:rPr>
        <w:t>−</w:t>
      </w:r>
      <w:r>
        <w:rPr>
          <w:rFonts w:ascii="Calibri" w:eastAsia="Calibri" w:hAnsi="Calibri" w:cs="Calibri"/>
          <w:sz w:val="16"/>
          <w:szCs w:val="16"/>
        </w:rPr>
        <w:t xml:space="preserve"> nadzoru nad wykonaniem projektu,</w:t>
      </w:r>
    </w:p>
    <w:p w14:paraId="00000191" w14:textId="77777777" w:rsidR="00D32F90" w:rsidRDefault="00DE4F88">
      <w:pPr>
        <w:spacing w:line="276" w:lineRule="auto"/>
        <w:ind w:left="1440"/>
        <w:jc w:val="both"/>
        <w:rPr>
          <w:rFonts w:ascii="Calibri" w:eastAsia="Calibri" w:hAnsi="Calibri" w:cs="Calibri"/>
          <w:sz w:val="16"/>
          <w:szCs w:val="16"/>
        </w:rPr>
      </w:pPr>
      <w:r>
        <w:rPr>
          <w:rFonts w:ascii="Calibri" w:eastAsia="Calibri" w:hAnsi="Calibri" w:cs="Calibri"/>
          <w:sz w:val="16"/>
          <w:szCs w:val="16"/>
        </w:rPr>
        <w:t>−</w:t>
      </w:r>
      <w:r>
        <w:rPr>
          <w:rFonts w:ascii="Calibri" w:eastAsia="Calibri" w:hAnsi="Calibri" w:cs="Calibri"/>
          <w:sz w:val="16"/>
          <w:szCs w:val="16"/>
        </w:rPr>
        <w:t xml:space="preserve"> jego ewaluacji, kontroli, audytu,</w:t>
      </w:r>
    </w:p>
    <w:p w14:paraId="00000192" w14:textId="77777777" w:rsidR="00D32F90" w:rsidRDefault="00DE4F88">
      <w:pPr>
        <w:spacing w:line="276" w:lineRule="auto"/>
        <w:ind w:left="1440"/>
        <w:jc w:val="both"/>
        <w:rPr>
          <w:rFonts w:ascii="Calibri" w:eastAsia="Calibri" w:hAnsi="Calibri" w:cs="Calibri"/>
          <w:sz w:val="16"/>
          <w:szCs w:val="16"/>
        </w:rPr>
      </w:pPr>
      <w:r>
        <w:rPr>
          <w:rFonts w:ascii="Calibri" w:eastAsia="Calibri" w:hAnsi="Calibri" w:cs="Calibri"/>
          <w:sz w:val="16"/>
          <w:szCs w:val="16"/>
        </w:rPr>
        <w:t>−</w:t>
      </w:r>
      <w:r>
        <w:rPr>
          <w:rFonts w:ascii="Calibri" w:eastAsia="Calibri" w:hAnsi="Calibri" w:cs="Calibri"/>
          <w:sz w:val="16"/>
          <w:szCs w:val="16"/>
        </w:rPr>
        <w:t xml:space="preserve"> oceny działań </w:t>
      </w:r>
      <w:proofErr w:type="spellStart"/>
      <w:r>
        <w:rPr>
          <w:rFonts w:ascii="Calibri" w:eastAsia="Calibri" w:hAnsi="Calibri" w:cs="Calibri"/>
          <w:sz w:val="16"/>
          <w:szCs w:val="16"/>
        </w:rPr>
        <w:t>informacyjno</w:t>
      </w:r>
      <w:proofErr w:type="spellEnd"/>
      <w:r>
        <w:rPr>
          <w:rFonts w:ascii="Calibri" w:eastAsia="Calibri" w:hAnsi="Calibri" w:cs="Calibri"/>
          <w:sz w:val="16"/>
          <w:szCs w:val="16"/>
        </w:rPr>
        <w:t xml:space="preserve"> – promocyjnych,</w:t>
      </w:r>
    </w:p>
    <w:p w14:paraId="00000193" w14:textId="77777777" w:rsidR="00D32F90" w:rsidRDefault="00DE4F88">
      <w:pPr>
        <w:spacing w:line="276" w:lineRule="auto"/>
        <w:ind w:left="1440"/>
        <w:jc w:val="both"/>
        <w:rPr>
          <w:rFonts w:ascii="Calibri" w:eastAsia="Calibri" w:hAnsi="Calibri" w:cs="Calibri"/>
          <w:sz w:val="16"/>
          <w:szCs w:val="16"/>
        </w:rPr>
      </w:pPr>
      <w:r>
        <w:rPr>
          <w:rFonts w:ascii="Calibri" w:eastAsia="Calibri" w:hAnsi="Calibri" w:cs="Calibri"/>
          <w:sz w:val="16"/>
          <w:szCs w:val="16"/>
        </w:rPr>
        <w:t>−</w:t>
      </w:r>
      <w:r>
        <w:rPr>
          <w:rFonts w:ascii="Calibri" w:eastAsia="Calibri" w:hAnsi="Calibri" w:cs="Calibri"/>
          <w:sz w:val="16"/>
          <w:szCs w:val="16"/>
        </w:rPr>
        <w:t xml:space="preserve"> odbioru projektu, jego oceny i rozliczenia finansowego,</w:t>
      </w:r>
    </w:p>
    <w:p w14:paraId="00000194" w14:textId="77777777" w:rsidR="00D32F90" w:rsidRDefault="00DE4F88">
      <w:pPr>
        <w:spacing w:line="276" w:lineRule="auto"/>
        <w:ind w:left="1440"/>
        <w:jc w:val="both"/>
        <w:rPr>
          <w:rFonts w:ascii="Calibri" w:eastAsia="Calibri" w:hAnsi="Calibri" w:cs="Calibri"/>
          <w:sz w:val="16"/>
          <w:szCs w:val="16"/>
        </w:rPr>
      </w:pPr>
      <w:r>
        <w:rPr>
          <w:rFonts w:ascii="Calibri" w:eastAsia="Calibri" w:hAnsi="Calibri" w:cs="Calibri"/>
          <w:sz w:val="16"/>
          <w:szCs w:val="16"/>
        </w:rPr>
        <w:t>−</w:t>
      </w:r>
      <w:r>
        <w:rPr>
          <w:rFonts w:ascii="Calibri" w:eastAsia="Calibri" w:hAnsi="Calibri" w:cs="Calibri"/>
          <w:sz w:val="16"/>
          <w:szCs w:val="16"/>
        </w:rPr>
        <w:t xml:space="preserve"> oraz gdy będzie mieć to zastosowanie ustalenia, dochodzenia lub obrony roszczeń.</w:t>
      </w:r>
    </w:p>
    <w:p w14:paraId="00000195" w14:textId="77777777" w:rsidR="00D32F90" w:rsidRDefault="00DE4F88">
      <w:pPr>
        <w:spacing w:line="276" w:lineRule="auto"/>
        <w:ind w:left="425"/>
        <w:jc w:val="both"/>
        <w:rPr>
          <w:rFonts w:ascii="Calibri" w:eastAsia="Calibri" w:hAnsi="Calibri" w:cs="Calibri"/>
          <w:sz w:val="16"/>
          <w:szCs w:val="16"/>
        </w:rPr>
      </w:pPr>
      <w:r>
        <w:rPr>
          <w:rFonts w:ascii="Calibri" w:eastAsia="Calibri" w:hAnsi="Calibri" w:cs="Calibri"/>
          <w:sz w:val="16"/>
          <w:szCs w:val="16"/>
        </w:rPr>
        <w:t>Podanie danych osobowych stanowi wymóg ustawowy i brak ich podania może skutkować negatywną oceną wniosku lub nie zawarciem umowy o dofinansowanie.</w:t>
      </w:r>
    </w:p>
    <w:p w14:paraId="00000196" w14:textId="77777777" w:rsidR="00D32F90" w:rsidRDefault="00DE4F88">
      <w:pPr>
        <w:widowControl/>
        <w:numPr>
          <w:ilvl w:val="0"/>
          <w:numId w:val="1"/>
        </w:numPr>
        <w:spacing w:line="276" w:lineRule="auto"/>
        <w:jc w:val="both"/>
        <w:rPr>
          <w:rFonts w:ascii="Calibri" w:eastAsia="Calibri" w:hAnsi="Calibri" w:cs="Calibri"/>
          <w:b/>
          <w:bCs/>
          <w:sz w:val="16"/>
          <w:szCs w:val="16"/>
        </w:rPr>
      </w:pPr>
      <w:r>
        <w:rPr>
          <w:rFonts w:ascii="Calibri" w:eastAsia="Calibri" w:hAnsi="Calibri" w:cs="Calibri"/>
          <w:b/>
          <w:bCs/>
          <w:sz w:val="16"/>
          <w:szCs w:val="16"/>
        </w:rPr>
        <w:t xml:space="preserve">Podstawa przetwarzania danych </w:t>
      </w:r>
    </w:p>
    <w:p w14:paraId="00000197" w14:textId="77777777" w:rsidR="00D32F90" w:rsidRDefault="00DE4F88">
      <w:pPr>
        <w:spacing w:line="276" w:lineRule="auto"/>
        <w:ind w:left="360"/>
        <w:jc w:val="both"/>
        <w:rPr>
          <w:rFonts w:ascii="Calibri" w:eastAsia="Calibri" w:hAnsi="Calibri" w:cs="Calibri"/>
          <w:sz w:val="16"/>
          <w:szCs w:val="16"/>
        </w:rPr>
      </w:pPr>
      <w:r>
        <w:rPr>
          <w:rFonts w:ascii="Calibri" w:eastAsia="Calibri" w:hAnsi="Calibri" w:cs="Calibri"/>
          <w:sz w:val="16"/>
          <w:szCs w:val="16"/>
        </w:rPr>
        <w:t xml:space="preserve">Administrator będzie przetwarzał Państwa dane osobowe na podstawie art. 6 ust. 2 </w:t>
      </w:r>
      <w:proofErr w:type="spellStart"/>
      <w:r>
        <w:rPr>
          <w:rFonts w:ascii="Calibri" w:eastAsia="Calibri" w:hAnsi="Calibri" w:cs="Calibri"/>
          <w:sz w:val="16"/>
          <w:szCs w:val="16"/>
        </w:rPr>
        <w:t>lib</w:t>
      </w:r>
      <w:proofErr w:type="spellEnd"/>
      <w:r>
        <w:rPr>
          <w:rFonts w:ascii="Calibri" w:eastAsia="Calibri" w:hAnsi="Calibri" w:cs="Calibri"/>
          <w:sz w:val="16"/>
          <w:szCs w:val="16"/>
        </w:rPr>
        <w:t>. e. RODO w związku z realizacją zadania w interesie publicznym jakim jest ocena wniosku o przyznanie dofinansowania, a także  w celu przygotowania i realizacji umowy,, a przetwarzanie danych osobowych jest niezbędne do jej zawarcia i wykonania (art. 6 ust. 2 lit. b. RODO)</w:t>
      </w:r>
    </w:p>
    <w:p w14:paraId="00000198" w14:textId="77777777" w:rsidR="00D32F90" w:rsidRDefault="00DE4F88">
      <w:pPr>
        <w:widowControl/>
        <w:numPr>
          <w:ilvl w:val="0"/>
          <w:numId w:val="1"/>
        </w:numPr>
        <w:spacing w:line="276" w:lineRule="auto"/>
        <w:jc w:val="both"/>
        <w:rPr>
          <w:rFonts w:ascii="Calibri" w:eastAsia="Calibri" w:hAnsi="Calibri" w:cs="Calibri"/>
          <w:b/>
          <w:bCs/>
          <w:sz w:val="16"/>
          <w:szCs w:val="16"/>
        </w:rPr>
      </w:pPr>
      <w:r>
        <w:rPr>
          <w:rFonts w:ascii="Calibri" w:eastAsia="Calibri" w:hAnsi="Calibri" w:cs="Calibri"/>
          <w:b/>
          <w:bCs/>
          <w:sz w:val="16"/>
          <w:szCs w:val="16"/>
        </w:rPr>
        <w:t xml:space="preserve">Rodzaje przetwarzanych danych </w:t>
      </w:r>
    </w:p>
    <w:p w14:paraId="00000199" w14:textId="77777777" w:rsidR="00D32F90" w:rsidRDefault="00DE4F88">
      <w:pPr>
        <w:spacing w:line="276" w:lineRule="auto"/>
        <w:ind w:left="360"/>
        <w:jc w:val="both"/>
        <w:rPr>
          <w:rFonts w:ascii="Calibri" w:eastAsia="Calibri" w:hAnsi="Calibri" w:cs="Calibri"/>
          <w:sz w:val="16"/>
          <w:szCs w:val="16"/>
        </w:rPr>
      </w:pPr>
      <w:r>
        <w:rPr>
          <w:rFonts w:ascii="Calibri" w:eastAsia="Calibri" w:hAnsi="Calibri" w:cs="Calibri"/>
          <w:sz w:val="16"/>
          <w:szCs w:val="16"/>
        </w:rPr>
        <w:t>Możemy przetwarzać następujące rodzaje danych osobowych: dane identyfikujące osoby fizyczne, takie jak dane osobowe osób do kontaktu, czy dane osób reprezentujących, co obejmuje : imię i nazwisko, adres e-mail, numer telefonu.</w:t>
      </w:r>
    </w:p>
    <w:p w14:paraId="0000019A" w14:textId="77777777" w:rsidR="00D32F90" w:rsidRDefault="00DE4F88">
      <w:pPr>
        <w:widowControl/>
        <w:numPr>
          <w:ilvl w:val="0"/>
          <w:numId w:val="1"/>
        </w:numPr>
        <w:spacing w:line="276" w:lineRule="auto"/>
        <w:jc w:val="both"/>
        <w:rPr>
          <w:rFonts w:ascii="Calibri" w:eastAsia="Calibri" w:hAnsi="Calibri" w:cs="Calibri"/>
          <w:b/>
          <w:bCs/>
          <w:sz w:val="16"/>
          <w:szCs w:val="16"/>
        </w:rPr>
      </w:pPr>
      <w:r>
        <w:rPr>
          <w:rFonts w:ascii="Calibri" w:eastAsia="Calibri" w:hAnsi="Calibri" w:cs="Calibri"/>
          <w:b/>
          <w:bCs/>
          <w:sz w:val="16"/>
          <w:szCs w:val="16"/>
        </w:rPr>
        <w:t>Okres przechowywania danych</w:t>
      </w:r>
    </w:p>
    <w:p w14:paraId="0000019B" w14:textId="77777777" w:rsidR="00D32F90" w:rsidRDefault="00DE4F88">
      <w:pPr>
        <w:spacing w:line="276" w:lineRule="auto"/>
        <w:ind w:left="360"/>
        <w:jc w:val="both"/>
        <w:rPr>
          <w:rFonts w:ascii="Calibri" w:eastAsia="Calibri" w:hAnsi="Calibri" w:cs="Calibri"/>
          <w:sz w:val="16"/>
          <w:szCs w:val="16"/>
        </w:rPr>
      </w:pPr>
      <w:r>
        <w:rPr>
          <w:rFonts w:ascii="Calibri" w:eastAsia="Calibri" w:hAnsi="Calibri" w:cs="Calibri"/>
          <w:sz w:val="16"/>
          <w:szCs w:val="16"/>
        </w:rPr>
        <w:t>Państwa dane osobowe będą przechowywane przez okres niezbędny do realizacji celów określonych w ust. 2 oraz do czasu rozliczenia i zakończenia archiwizowania dokumentacji Projektu z zastrzeżeniem przepisów, które mogą przewidywać dłuższy termin przeprowadzenia kontroli.</w:t>
      </w:r>
    </w:p>
    <w:p w14:paraId="0000019C" w14:textId="77777777" w:rsidR="00D32F90" w:rsidRDefault="00DE4F88">
      <w:pPr>
        <w:widowControl/>
        <w:numPr>
          <w:ilvl w:val="0"/>
          <w:numId w:val="1"/>
        </w:numPr>
        <w:spacing w:line="276" w:lineRule="auto"/>
        <w:jc w:val="both"/>
        <w:rPr>
          <w:rFonts w:ascii="Calibri" w:eastAsia="Calibri" w:hAnsi="Calibri" w:cs="Calibri"/>
          <w:b/>
          <w:bCs/>
          <w:sz w:val="16"/>
          <w:szCs w:val="16"/>
        </w:rPr>
      </w:pPr>
      <w:r>
        <w:rPr>
          <w:rFonts w:ascii="Calibri" w:eastAsia="Calibri" w:hAnsi="Calibri" w:cs="Calibri"/>
          <w:b/>
          <w:bCs/>
          <w:sz w:val="16"/>
          <w:szCs w:val="16"/>
        </w:rPr>
        <w:t>Informacje o odbiorcach danych</w:t>
      </w:r>
    </w:p>
    <w:p w14:paraId="0000019D" w14:textId="77777777" w:rsidR="00D32F90" w:rsidRDefault="00DE4F88">
      <w:pPr>
        <w:spacing w:line="276" w:lineRule="auto"/>
        <w:ind w:left="360"/>
        <w:jc w:val="both"/>
        <w:rPr>
          <w:rFonts w:ascii="Calibri" w:eastAsia="Calibri" w:hAnsi="Calibri" w:cs="Calibri"/>
          <w:sz w:val="16"/>
          <w:szCs w:val="16"/>
        </w:rPr>
      </w:pPr>
      <w:r>
        <w:rPr>
          <w:rFonts w:ascii="Calibri" w:eastAsia="Calibri" w:hAnsi="Calibri" w:cs="Calibri"/>
          <w:sz w:val="16"/>
          <w:szCs w:val="16"/>
        </w:rPr>
        <w:t xml:space="preserve">Zgodnie z art. 89 ustawy wdrożeniowej – dostęp do zgromadzonych danych osobowych i informacji – przysługuje ministrowi właściwemu do spraw rozwoju regionalnego wykonującemu zadania państwa członkowskiego, ministrowi właściwemu do spraw finansów publicznych, instytucjom zarządzającym, instytucjom pośredniczącym, instytucjom wdrażającym, kontrolerowi krajowemu, instytucji audytowej, a także podmiotom, którym wymienione podmioty powierzają realizację zadań na podstawie odrębnej umowy, w zakresie niezbędnym do </w:t>
      </w:r>
      <w:r>
        <w:rPr>
          <w:rFonts w:ascii="Calibri" w:eastAsia="Calibri" w:hAnsi="Calibri" w:cs="Calibri"/>
          <w:sz w:val="16"/>
          <w:szCs w:val="16"/>
        </w:rPr>
        <w:t>realizacji ich zadań wynikających z przepisów ustawy wdrożeniowej.</w:t>
      </w:r>
    </w:p>
    <w:p w14:paraId="0000019E" w14:textId="77777777" w:rsidR="00D32F90" w:rsidRDefault="00DE4F88">
      <w:pPr>
        <w:spacing w:line="276" w:lineRule="auto"/>
        <w:ind w:left="360"/>
        <w:jc w:val="both"/>
        <w:rPr>
          <w:rFonts w:ascii="Calibri" w:eastAsia="Calibri" w:hAnsi="Calibri" w:cs="Calibri"/>
          <w:sz w:val="16"/>
          <w:szCs w:val="16"/>
        </w:rPr>
      </w:pPr>
      <w:r>
        <w:rPr>
          <w:rFonts w:ascii="Calibri" w:eastAsia="Calibri" w:hAnsi="Calibri" w:cs="Calibri"/>
          <w:sz w:val="16"/>
          <w:szCs w:val="16"/>
        </w:rPr>
        <w:t>Odbiorcami Państwa danych osobowych będą osoby upoważnione przez Administratora danych osobowych (pracownicy i współpracownicy Administratora). Państwa dane osobowe mogą zostać powierzone podmiotom, które na zlecenie Administratora lub wraz z nim uczestniczą w realizacji projektu -  dostawcą usług w takich obszarach jak doradztwo eksperckie, operatorzy platform do komunikacji elektronicznej, podmioty wykonujące lub dostarczające systemy informatyczne niezbędne do funkcjonowania Administratora, podmioty zape</w:t>
      </w:r>
      <w:r>
        <w:rPr>
          <w:rFonts w:ascii="Calibri" w:eastAsia="Calibri" w:hAnsi="Calibri" w:cs="Calibri"/>
          <w:sz w:val="16"/>
          <w:szCs w:val="16"/>
        </w:rPr>
        <w:t xml:space="preserve">wniające obsługę archiwalną, księgową, prawną, wykonawcy usług w zakresie badań ewaluacyjnych, ekspertyz i analiz, tłumaczeń. </w:t>
      </w:r>
    </w:p>
    <w:p w14:paraId="0000019F" w14:textId="77777777" w:rsidR="00D32F90" w:rsidRDefault="00DE4F88">
      <w:pPr>
        <w:widowControl/>
        <w:numPr>
          <w:ilvl w:val="0"/>
          <w:numId w:val="1"/>
        </w:numPr>
        <w:spacing w:line="276" w:lineRule="auto"/>
        <w:jc w:val="both"/>
        <w:rPr>
          <w:rFonts w:ascii="Calibri" w:eastAsia="Calibri" w:hAnsi="Calibri" w:cs="Calibri"/>
          <w:b/>
          <w:bCs/>
          <w:sz w:val="16"/>
          <w:szCs w:val="16"/>
        </w:rPr>
      </w:pPr>
      <w:r>
        <w:rPr>
          <w:rFonts w:ascii="Calibri" w:eastAsia="Calibri" w:hAnsi="Calibri" w:cs="Calibri"/>
          <w:b/>
          <w:bCs/>
          <w:sz w:val="16"/>
          <w:szCs w:val="16"/>
        </w:rPr>
        <w:t>Prawa osób, których dane dotyczą</w:t>
      </w:r>
    </w:p>
    <w:p w14:paraId="000001A0" w14:textId="77777777" w:rsidR="00D32F90" w:rsidRDefault="00DE4F88">
      <w:pPr>
        <w:spacing w:line="276" w:lineRule="auto"/>
        <w:ind w:firstLine="360"/>
        <w:jc w:val="both"/>
        <w:rPr>
          <w:rFonts w:ascii="Calibri" w:eastAsia="Calibri" w:hAnsi="Calibri" w:cs="Calibri"/>
          <w:sz w:val="16"/>
          <w:szCs w:val="16"/>
        </w:rPr>
      </w:pPr>
      <w:r>
        <w:rPr>
          <w:rFonts w:ascii="Calibri" w:eastAsia="Calibri" w:hAnsi="Calibri" w:cs="Calibri"/>
          <w:sz w:val="16"/>
          <w:szCs w:val="16"/>
        </w:rPr>
        <w:t>Przysługują Państwu następujące prawa:</w:t>
      </w:r>
    </w:p>
    <w:p w14:paraId="000001A1" w14:textId="77777777" w:rsidR="00D32F90" w:rsidRDefault="00DE4F88">
      <w:pPr>
        <w:widowControl/>
        <w:numPr>
          <w:ilvl w:val="0"/>
          <w:numId w:val="32"/>
        </w:numPr>
        <w:spacing w:line="276" w:lineRule="auto"/>
        <w:jc w:val="both"/>
        <w:rPr>
          <w:rFonts w:ascii="Calibri" w:eastAsia="Calibri" w:hAnsi="Calibri" w:cs="Calibri"/>
          <w:sz w:val="16"/>
          <w:szCs w:val="16"/>
        </w:rPr>
      </w:pPr>
      <w:r>
        <w:rPr>
          <w:rFonts w:ascii="Calibri" w:eastAsia="Calibri" w:hAnsi="Calibri" w:cs="Calibri"/>
          <w:sz w:val="16"/>
          <w:szCs w:val="16"/>
        </w:rPr>
        <w:t>Prawo dostępu do swoich danych osobowych oraz otrzymania ich kopii (art. 15 RODO)</w:t>
      </w:r>
    </w:p>
    <w:p w14:paraId="000001A2" w14:textId="77777777" w:rsidR="00D32F90" w:rsidRDefault="00DE4F88">
      <w:pPr>
        <w:widowControl/>
        <w:numPr>
          <w:ilvl w:val="0"/>
          <w:numId w:val="32"/>
        </w:numPr>
        <w:spacing w:line="276" w:lineRule="auto"/>
        <w:jc w:val="both"/>
        <w:rPr>
          <w:rFonts w:ascii="Calibri" w:eastAsia="Calibri" w:hAnsi="Calibri" w:cs="Calibri"/>
          <w:sz w:val="16"/>
          <w:szCs w:val="16"/>
        </w:rPr>
      </w:pPr>
      <w:r>
        <w:rPr>
          <w:rFonts w:ascii="Calibri" w:eastAsia="Calibri" w:hAnsi="Calibri" w:cs="Calibri"/>
          <w:sz w:val="16"/>
          <w:szCs w:val="16"/>
        </w:rPr>
        <w:t>Prawo sprostowania swoich danych (art. 16 RODO)</w:t>
      </w:r>
    </w:p>
    <w:p w14:paraId="000001A3" w14:textId="77777777" w:rsidR="00D32F90" w:rsidRDefault="00DE4F88">
      <w:pPr>
        <w:widowControl/>
        <w:numPr>
          <w:ilvl w:val="0"/>
          <w:numId w:val="32"/>
        </w:numPr>
        <w:spacing w:line="276" w:lineRule="auto"/>
        <w:jc w:val="both"/>
        <w:rPr>
          <w:rFonts w:ascii="Calibri" w:eastAsia="Calibri" w:hAnsi="Calibri" w:cs="Calibri"/>
          <w:sz w:val="16"/>
          <w:szCs w:val="16"/>
        </w:rPr>
      </w:pPr>
      <w:r>
        <w:rPr>
          <w:rFonts w:ascii="Calibri" w:eastAsia="Calibri" w:hAnsi="Calibri" w:cs="Calibri"/>
          <w:sz w:val="16"/>
          <w:szCs w:val="16"/>
        </w:rPr>
        <w:t xml:space="preserve">Prawo do usunięcia swoich danych (art. 17 RODO) – jeżeli dotyczy </w:t>
      </w:r>
    </w:p>
    <w:p w14:paraId="000001A4" w14:textId="77777777" w:rsidR="00D32F90" w:rsidRDefault="00DE4F88">
      <w:pPr>
        <w:widowControl/>
        <w:numPr>
          <w:ilvl w:val="0"/>
          <w:numId w:val="32"/>
        </w:numPr>
        <w:spacing w:line="276" w:lineRule="auto"/>
        <w:jc w:val="both"/>
        <w:rPr>
          <w:rFonts w:ascii="Calibri" w:eastAsia="Calibri" w:hAnsi="Calibri" w:cs="Calibri"/>
          <w:sz w:val="16"/>
          <w:szCs w:val="16"/>
        </w:rPr>
      </w:pPr>
      <w:r>
        <w:rPr>
          <w:rFonts w:ascii="Calibri" w:eastAsia="Calibri" w:hAnsi="Calibri" w:cs="Calibri"/>
          <w:sz w:val="16"/>
          <w:szCs w:val="16"/>
        </w:rPr>
        <w:t xml:space="preserve">Prawo do żądania od administratora ograniczenia przetwarzania swoich danych (art. 18 RODO) </w:t>
      </w:r>
    </w:p>
    <w:p w14:paraId="000001A5" w14:textId="77777777" w:rsidR="00D32F90" w:rsidRDefault="00DE4F88">
      <w:pPr>
        <w:widowControl/>
        <w:numPr>
          <w:ilvl w:val="0"/>
          <w:numId w:val="32"/>
        </w:numPr>
        <w:spacing w:line="276" w:lineRule="auto"/>
        <w:jc w:val="both"/>
        <w:rPr>
          <w:rFonts w:ascii="Calibri" w:eastAsia="Calibri" w:hAnsi="Calibri" w:cs="Calibri"/>
          <w:sz w:val="16"/>
          <w:szCs w:val="16"/>
        </w:rPr>
      </w:pPr>
      <w:r>
        <w:rPr>
          <w:rFonts w:ascii="Calibri" w:eastAsia="Calibri" w:hAnsi="Calibri" w:cs="Calibri"/>
          <w:sz w:val="16"/>
          <w:szCs w:val="16"/>
        </w:rPr>
        <w:t>Prawo do żądania przenoszenia danych – jeżeli dotyczy</w:t>
      </w:r>
    </w:p>
    <w:p w14:paraId="000001A6" w14:textId="77777777" w:rsidR="00D32F90" w:rsidRDefault="00DE4F88">
      <w:pPr>
        <w:widowControl/>
        <w:numPr>
          <w:ilvl w:val="0"/>
          <w:numId w:val="32"/>
        </w:numPr>
        <w:spacing w:line="276" w:lineRule="auto"/>
        <w:jc w:val="both"/>
        <w:rPr>
          <w:rFonts w:ascii="Calibri" w:eastAsia="Calibri" w:hAnsi="Calibri" w:cs="Calibri"/>
          <w:sz w:val="16"/>
          <w:szCs w:val="16"/>
        </w:rPr>
      </w:pPr>
      <w:r>
        <w:rPr>
          <w:rFonts w:ascii="Calibri" w:eastAsia="Calibri" w:hAnsi="Calibri" w:cs="Calibri"/>
          <w:sz w:val="16"/>
          <w:szCs w:val="16"/>
        </w:rPr>
        <w:t>prawo wniesienia skargi dotyczącej niezgodności przetwarzania przekazanych danych osobowych z RODO do organu nadzorczego, którym jest Prezes Urzędu Ochrony Danych Osobowych z siedzibą ul. Stawki 2, 00-193 Warszawa</w:t>
      </w:r>
    </w:p>
    <w:p w14:paraId="000001A7" w14:textId="77777777" w:rsidR="00D32F90" w:rsidRDefault="00DE4F88">
      <w:pPr>
        <w:widowControl/>
        <w:numPr>
          <w:ilvl w:val="0"/>
          <w:numId w:val="23"/>
        </w:numPr>
        <w:spacing w:line="276" w:lineRule="auto"/>
        <w:jc w:val="both"/>
        <w:rPr>
          <w:rFonts w:ascii="Calibri" w:eastAsia="Calibri" w:hAnsi="Calibri" w:cs="Calibri"/>
          <w:b/>
          <w:bCs/>
          <w:sz w:val="16"/>
          <w:szCs w:val="16"/>
        </w:rPr>
      </w:pPr>
      <w:r>
        <w:rPr>
          <w:rFonts w:ascii="Calibri" w:eastAsia="Calibri" w:hAnsi="Calibri" w:cs="Calibri"/>
          <w:b/>
          <w:bCs/>
          <w:sz w:val="16"/>
          <w:szCs w:val="16"/>
        </w:rPr>
        <w:t xml:space="preserve">Przekazywanie danych do państwa trzeciego </w:t>
      </w:r>
    </w:p>
    <w:p w14:paraId="000001A8" w14:textId="77777777" w:rsidR="00D32F90" w:rsidRDefault="00DE4F88">
      <w:pPr>
        <w:spacing w:line="276" w:lineRule="auto"/>
        <w:ind w:left="360"/>
        <w:jc w:val="both"/>
        <w:rPr>
          <w:rFonts w:ascii="Calibri" w:eastAsia="Calibri" w:hAnsi="Calibri" w:cs="Calibri"/>
          <w:sz w:val="16"/>
          <w:szCs w:val="16"/>
        </w:rPr>
      </w:pPr>
      <w:r>
        <w:rPr>
          <w:rFonts w:ascii="Calibri" w:eastAsia="Calibri" w:hAnsi="Calibri" w:cs="Calibri"/>
          <w:sz w:val="16"/>
          <w:szCs w:val="16"/>
        </w:rPr>
        <w:t xml:space="preserve">Administrator nie zamierza przekazywać Państwa danych osobowych do państwa trzeciego lub organizacji międzynarodowej innej niż Unia Europejska. W przypadku konieczności przekazania Państwa danych osobowych do państwa trzeciego lub organizacji międzynarodowej zapewniamy, że odbędzie się to z zachowaniem warunków określonych w art. 45 lub 46 RODO. </w:t>
      </w:r>
    </w:p>
    <w:p w14:paraId="000001A9" w14:textId="77777777" w:rsidR="00D32F90" w:rsidRDefault="00DE4F88">
      <w:pPr>
        <w:widowControl/>
        <w:numPr>
          <w:ilvl w:val="0"/>
          <w:numId w:val="23"/>
        </w:numPr>
        <w:spacing w:line="276" w:lineRule="auto"/>
        <w:jc w:val="both"/>
        <w:rPr>
          <w:rFonts w:ascii="Calibri" w:eastAsia="Calibri" w:hAnsi="Calibri" w:cs="Calibri"/>
          <w:b/>
          <w:bCs/>
          <w:sz w:val="16"/>
          <w:szCs w:val="16"/>
        </w:rPr>
      </w:pPr>
      <w:r>
        <w:rPr>
          <w:rFonts w:ascii="Calibri" w:eastAsia="Calibri" w:hAnsi="Calibri" w:cs="Calibri"/>
          <w:b/>
          <w:bCs/>
          <w:sz w:val="16"/>
          <w:szCs w:val="16"/>
        </w:rPr>
        <w:t>Źródło pochodzenia danych osobowych</w:t>
      </w:r>
    </w:p>
    <w:p w14:paraId="000001AA" w14:textId="77777777" w:rsidR="00D32F90" w:rsidRDefault="00DE4F88">
      <w:pPr>
        <w:spacing w:line="276" w:lineRule="auto"/>
        <w:ind w:left="360"/>
        <w:jc w:val="both"/>
        <w:rPr>
          <w:rFonts w:ascii="Calibri" w:eastAsia="Calibri" w:hAnsi="Calibri" w:cs="Calibri"/>
          <w:sz w:val="16"/>
          <w:szCs w:val="16"/>
        </w:rPr>
      </w:pPr>
      <w:r>
        <w:rPr>
          <w:rFonts w:ascii="Calibri" w:eastAsia="Calibri" w:hAnsi="Calibri" w:cs="Calibri"/>
          <w:sz w:val="16"/>
          <w:szCs w:val="16"/>
        </w:rPr>
        <w:t xml:space="preserve">Jeżeli Państwa dane osobowe nie zostały przekazane przez Panią/Pana bezpośrednio Administratorowi to zostały one pozyskane zostały </w:t>
      </w:r>
      <w:r>
        <w:rPr>
          <w:rFonts w:ascii="Calibri" w:eastAsia="Calibri" w:hAnsi="Calibri" w:cs="Calibri"/>
          <w:sz w:val="16"/>
          <w:szCs w:val="16"/>
        </w:rPr>
        <w:lastRenderedPageBreak/>
        <w:t xml:space="preserve">od </w:t>
      </w:r>
      <w:proofErr w:type="spellStart"/>
      <w:r>
        <w:rPr>
          <w:rFonts w:ascii="Calibri" w:eastAsia="Calibri" w:hAnsi="Calibri" w:cs="Calibri"/>
          <w:sz w:val="16"/>
          <w:szCs w:val="16"/>
        </w:rPr>
        <w:t>Grantobiorcy</w:t>
      </w:r>
      <w:proofErr w:type="spellEnd"/>
      <w:r>
        <w:rPr>
          <w:rFonts w:ascii="Calibri" w:eastAsia="Calibri" w:hAnsi="Calibri" w:cs="Calibri"/>
          <w:sz w:val="16"/>
          <w:szCs w:val="16"/>
        </w:rPr>
        <w:t xml:space="preserve">, któremu przekazała Pani/Pan te dane w ramach udziału </w:t>
      </w:r>
      <w:proofErr w:type="spellStart"/>
      <w:r>
        <w:rPr>
          <w:rFonts w:ascii="Calibri" w:eastAsia="Calibri" w:hAnsi="Calibri" w:cs="Calibri"/>
          <w:sz w:val="16"/>
          <w:szCs w:val="16"/>
        </w:rPr>
        <w:t>Grantobiorcy</w:t>
      </w:r>
      <w:proofErr w:type="spellEnd"/>
      <w:r>
        <w:rPr>
          <w:rFonts w:ascii="Calibri" w:eastAsia="Calibri" w:hAnsi="Calibri" w:cs="Calibri"/>
          <w:sz w:val="16"/>
          <w:szCs w:val="16"/>
        </w:rPr>
        <w:t xml:space="preserve">  w Projekcie</w:t>
      </w:r>
    </w:p>
    <w:p w14:paraId="000001AB" w14:textId="77777777" w:rsidR="00D32F90" w:rsidRDefault="00DE4F88">
      <w:pPr>
        <w:widowControl/>
        <w:numPr>
          <w:ilvl w:val="0"/>
          <w:numId w:val="23"/>
        </w:numPr>
        <w:spacing w:line="276" w:lineRule="auto"/>
        <w:jc w:val="both"/>
        <w:rPr>
          <w:rFonts w:ascii="Calibri" w:eastAsia="Calibri" w:hAnsi="Calibri" w:cs="Calibri"/>
          <w:b/>
          <w:bCs/>
          <w:sz w:val="16"/>
          <w:szCs w:val="16"/>
        </w:rPr>
      </w:pPr>
      <w:r>
        <w:rPr>
          <w:rFonts w:ascii="Calibri" w:eastAsia="Calibri" w:hAnsi="Calibri" w:cs="Calibri"/>
          <w:b/>
          <w:bCs/>
          <w:sz w:val="16"/>
          <w:szCs w:val="16"/>
        </w:rPr>
        <w:t xml:space="preserve"> Zautomatyzowanie podejmowanie decyzji</w:t>
      </w:r>
    </w:p>
    <w:p w14:paraId="000001AC" w14:textId="77777777" w:rsidR="00D32F90" w:rsidRDefault="00DE4F88">
      <w:pPr>
        <w:spacing w:line="276" w:lineRule="auto"/>
        <w:ind w:left="360"/>
        <w:jc w:val="both"/>
        <w:rPr>
          <w:rFonts w:ascii="Calibri" w:eastAsia="Calibri" w:hAnsi="Calibri" w:cs="Calibri"/>
          <w:sz w:val="16"/>
          <w:szCs w:val="16"/>
        </w:rPr>
      </w:pPr>
      <w:r>
        <w:rPr>
          <w:rFonts w:ascii="Calibri" w:eastAsia="Calibri" w:hAnsi="Calibri" w:cs="Calibri"/>
          <w:sz w:val="16"/>
          <w:szCs w:val="16"/>
        </w:rPr>
        <w:t>Dane osobowe nie będą podlegały zautomatyzowanemu podejmowaniu decyzji, w tym profilowaniu.</w:t>
      </w:r>
    </w:p>
    <w:p w14:paraId="000001AD" w14:textId="77777777" w:rsidR="00D32F90" w:rsidRDefault="00D32F90">
      <w:pPr>
        <w:widowControl/>
        <w:spacing w:line="276" w:lineRule="auto"/>
        <w:rPr>
          <w:rFonts w:ascii="Calibri" w:eastAsia="Calibri" w:hAnsi="Calibri" w:cs="Calibri"/>
          <w:sz w:val="16"/>
          <w:szCs w:val="16"/>
        </w:rPr>
      </w:pPr>
    </w:p>
    <w:p w14:paraId="000001AE" w14:textId="77777777" w:rsidR="00D32F90" w:rsidRDefault="00D32F90">
      <w:pPr>
        <w:jc w:val="right"/>
      </w:pPr>
    </w:p>
    <w:p w14:paraId="000001AF" w14:textId="77777777" w:rsidR="00D32F90" w:rsidRDefault="00D32F90">
      <w:pPr>
        <w:jc w:val="right"/>
      </w:pPr>
    </w:p>
    <w:p w14:paraId="000001B0" w14:textId="77777777" w:rsidR="00D32F90" w:rsidRDefault="00D32F90">
      <w:pPr>
        <w:jc w:val="right"/>
      </w:pPr>
    </w:p>
    <w:p w14:paraId="000001B1" w14:textId="77777777" w:rsidR="00D32F90" w:rsidRDefault="00D32F90">
      <w:pPr>
        <w:jc w:val="right"/>
      </w:pPr>
    </w:p>
    <w:p w14:paraId="000001B2" w14:textId="77777777" w:rsidR="00D32F90" w:rsidRDefault="00D32F90">
      <w:pPr>
        <w:jc w:val="right"/>
      </w:pPr>
    </w:p>
    <w:p w14:paraId="000001B3" w14:textId="77777777" w:rsidR="00D32F90" w:rsidRDefault="00D32F90">
      <w:pPr>
        <w:jc w:val="right"/>
      </w:pPr>
    </w:p>
    <w:p w14:paraId="000001B4" w14:textId="77777777" w:rsidR="00D32F90" w:rsidRDefault="00D32F90">
      <w:pPr>
        <w:jc w:val="right"/>
      </w:pPr>
    </w:p>
    <w:p w14:paraId="000001B5" w14:textId="77777777" w:rsidR="00D32F90" w:rsidRDefault="00D32F90">
      <w:pPr>
        <w:jc w:val="right"/>
      </w:pPr>
    </w:p>
    <w:p w14:paraId="000001B6" w14:textId="77777777" w:rsidR="00D32F90" w:rsidRDefault="00D32F90">
      <w:pPr>
        <w:jc w:val="right"/>
      </w:pPr>
    </w:p>
    <w:p w14:paraId="000001B7" w14:textId="77777777" w:rsidR="00D32F90" w:rsidRDefault="00D32F90">
      <w:pPr>
        <w:jc w:val="right"/>
      </w:pPr>
    </w:p>
    <w:p w14:paraId="000001B8" w14:textId="77777777" w:rsidR="00D32F90" w:rsidRDefault="00D32F90">
      <w:pPr>
        <w:jc w:val="right"/>
      </w:pPr>
    </w:p>
    <w:p w14:paraId="000001B9" w14:textId="77777777" w:rsidR="00D32F90" w:rsidRDefault="00D32F90">
      <w:pPr>
        <w:jc w:val="right"/>
      </w:pPr>
    </w:p>
    <w:p w14:paraId="000001BA" w14:textId="77777777" w:rsidR="00D32F90" w:rsidRDefault="00D32F90">
      <w:pPr>
        <w:jc w:val="right"/>
      </w:pPr>
    </w:p>
    <w:sectPr w:rsidR="00D32F90">
      <w:headerReference w:type="default" r:id="rId12"/>
      <w:footerReference w:type="default" r:id="rId13"/>
      <w:pgSz w:w="11906" w:h="16838"/>
      <w:pgMar w:top="1417" w:right="1417" w:bottom="1417" w:left="1417" w:header="113" w:footer="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A1A446" w14:textId="77777777" w:rsidR="00DE4F88" w:rsidRDefault="00DE4F88">
      <w:r>
        <w:separator/>
      </w:r>
    </w:p>
  </w:endnote>
  <w:endnote w:type="continuationSeparator" w:id="0">
    <w:p w14:paraId="363ACD1D" w14:textId="77777777" w:rsidR="00DE4F88" w:rsidRDefault="00DE4F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embedRegular r:id="rId1" w:fontKey="{2AC628D2-2E08-4241-BDA7-2D338D8AD3F1}"/>
    <w:embedBold r:id="rId2" w:fontKey="{FD435A86-775F-48A4-BC3B-4AA162FBA052}"/>
    <w:embedItalic r:id="rId3" w:fontKey="{54095446-4873-4292-816F-CF40D3BDDC71}"/>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embedRegular r:id="rId4" w:fontKey="{8D49E088-7E98-4F2D-BB73-A7CFEC93B2A5}"/>
  </w:font>
  <w:font w:name="Courier New">
    <w:panose1 w:val="02070309020205020404"/>
    <w:charset w:val="EE"/>
    <w:family w:val="modern"/>
    <w:pitch w:val="fixed"/>
    <w:sig w:usb0="E0002EFF" w:usb1="C0007843" w:usb2="00000009" w:usb3="00000000" w:csb0="000001FF" w:csb1="00000000"/>
  </w:font>
  <w:font w:name="Georgia">
    <w:panose1 w:val="02040502050405020303"/>
    <w:charset w:val="EE"/>
    <w:family w:val="roman"/>
    <w:pitch w:val="variable"/>
    <w:sig w:usb0="00000287" w:usb1="00000000" w:usb2="00000000" w:usb3="00000000" w:csb0="0000009F" w:csb1="00000000"/>
    <w:embedItalic r:id="rId5" w:fontKey="{477CE5DF-493B-4975-B246-912D2461F366}"/>
  </w:font>
  <w:font w:name="Cambria">
    <w:panose1 w:val="02040503050406030204"/>
    <w:charset w:val="EE"/>
    <w:family w:val="roman"/>
    <w:pitch w:val="variable"/>
    <w:sig w:usb0="E00006FF" w:usb1="420024FF" w:usb2="02000000" w:usb3="00000000" w:csb0="0000019F" w:csb1="00000000"/>
    <w:embedRegular r:id="rId6" w:fontKey="{4F86EBEF-7201-4ABF-9749-F1BEFB744B0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BC" w14:textId="77777777" w:rsidR="00D32F90" w:rsidRDefault="00DE4F88">
    <w:pPr>
      <w:tabs>
        <w:tab w:val="left" w:pos="7632"/>
      </w:tabs>
    </w:pPr>
    <w:r>
      <w:rPr>
        <w:noProof/>
      </w:rPr>
      <w:drawing>
        <wp:inline distT="0" distB="0" distL="0" distR="0">
          <wp:extent cx="1662430" cy="483235"/>
          <wp:effectExtent l="0" t="0" r="0" b="0"/>
          <wp:docPr id="127870665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662430" cy="483235"/>
                  </a:xfrm>
                  <a:prstGeom prst="rect">
                    <a:avLst/>
                  </a:prstGeom>
                  <a:ln/>
                </pic:spPr>
              </pic:pic>
            </a:graphicData>
          </a:graphic>
        </wp:inline>
      </w:drawing>
    </w:r>
    <w:r>
      <w:tab/>
    </w:r>
    <w:r>
      <w:rPr>
        <w:noProof/>
      </w:rPr>
      <w:drawing>
        <wp:anchor distT="0" distB="0" distL="114300" distR="114300" simplePos="0" relativeHeight="251658240" behindDoc="0" locked="0" layoutInCell="1" hidden="0" allowOverlap="1">
          <wp:simplePos x="0" y="0"/>
          <wp:positionH relativeFrom="column">
            <wp:posOffset>4069079</wp:posOffset>
          </wp:positionH>
          <wp:positionV relativeFrom="paragraph">
            <wp:posOffset>74295</wp:posOffset>
          </wp:positionV>
          <wp:extent cx="1691640" cy="435610"/>
          <wp:effectExtent l="0" t="0" r="0" b="0"/>
          <wp:wrapSquare wrapText="bothSides" distT="0" distB="0" distL="114300" distR="114300"/>
          <wp:docPr id="127870665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1691640" cy="435610"/>
                  </a:xfrm>
                  <a:prstGeom prst="rect">
                    <a:avLst/>
                  </a:prstGeom>
                  <a:ln/>
                </pic:spPr>
              </pic:pic>
            </a:graphicData>
          </a:graphic>
        </wp:anchor>
      </w:drawing>
    </w:r>
  </w:p>
  <w:p w14:paraId="000001BD" w14:textId="77777777" w:rsidR="00D32F90" w:rsidRDefault="00DE4F88">
    <w:r>
      <w:t xml:space="preserve">                                                </w:t>
    </w:r>
    <w: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6537A4" w14:textId="77777777" w:rsidR="00DE4F88" w:rsidRDefault="00DE4F88">
      <w:r>
        <w:separator/>
      </w:r>
    </w:p>
  </w:footnote>
  <w:footnote w:type="continuationSeparator" w:id="0">
    <w:p w14:paraId="21C20B53" w14:textId="77777777" w:rsidR="00DE4F88" w:rsidRDefault="00DE4F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BB" w14:textId="77777777" w:rsidR="00D32F90" w:rsidRDefault="00DE4F88">
    <w:pPr>
      <w:pBdr>
        <w:top w:val="nil"/>
        <w:left w:val="nil"/>
        <w:bottom w:val="nil"/>
        <w:right w:val="nil"/>
        <w:between w:val="nil"/>
      </w:pBdr>
      <w:tabs>
        <w:tab w:val="center" w:pos="4536"/>
        <w:tab w:val="right" w:pos="9072"/>
      </w:tabs>
      <w:rPr>
        <w:color w:val="000000"/>
      </w:rPr>
    </w:pPr>
    <w:r>
      <w:rPr>
        <w:noProof/>
        <w:color w:val="000000"/>
      </w:rPr>
      <w:drawing>
        <wp:inline distT="0" distB="0" distL="0" distR="0">
          <wp:extent cx="5753100" cy="790575"/>
          <wp:effectExtent l="0" t="0" r="0" b="0"/>
          <wp:docPr id="127870665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53100" cy="79057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B7271"/>
    <w:multiLevelType w:val="multilevel"/>
    <w:tmpl w:val="4CA6015C"/>
    <w:lvl w:ilvl="0">
      <w:start w:val="1"/>
      <w:numFmt w:val="decimal"/>
      <w:lvlText w:val="%1."/>
      <w:lvlJc w:val="left"/>
      <w:pPr>
        <w:ind w:left="540" w:hanging="428"/>
      </w:pPr>
      <w:rPr>
        <w:rFonts w:ascii="Calibri" w:eastAsia="Calibri" w:hAnsi="Calibri" w:cs="Calibri"/>
        <w:sz w:val="22"/>
        <w:szCs w:val="22"/>
      </w:rPr>
    </w:lvl>
    <w:lvl w:ilvl="1">
      <w:start w:val="1"/>
      <w:numFmt w:val="decimal"/>
      <w:lvlText w:val="%2)"/>
      <w:lvlJc w:val="left"/>
      <w:pPr>
        <w:ind w:left="833" w:hanging="348"/>
      </w:pPr>
      <w:rPr>
        <w:rFonts w:ascii="Calibri" w:eastAsia="Calibri" w:hAnsi="Calibri" w:cs="Calibri"/>
        <w:sz w:val="22"/>
        <w:szCs w:val="22"/>
      </w:rPr>
    </w:lvl>
    <w:lvl w:ilvl="2">
      <w:start w:val="1"/>
      <w:numFmt w:val="bullet"/>
      <w:lvlText w:val="•"/>
      <w:lvlJc w:val="left"/>
      <w:pPr>
        <w:ind w:left="1811" w:hanging="348"/>
      </w:pPr>
    </w:lvl>
    <w:lvl w:ilvl="3">
      <w:start w:val="1"/>
      <w:numFmt w:val="bullet"/>
      <w:lvlText w:val="•"/>
      <w:lvlJc w:val="left"/>
      <w:pPr>
        <w:ind w:left="2783" w:hanging="348"/>
      </w:pPr>
    </w:lvl>
    <w:lvl w:ilvl="4">
      <w:start w:val="1"/>
      <w:numFmt w:val="bullet"/>
      <w:lvlText w:val="•"/>
      <w:lvlJc w:val="left"/>
      <w:pPr>
        <w:ind w:left="3755" w:hanging="348"/>
      </w:pPr>
    </w:lvl>
    <w:lvl w:ilvl="5">
      <w:start w:val="1"/>
      <w:numFmt w:val="bullet"/>
      <w:lvlText w:val="•"/>
      <w:lvlJc w:val="left"/>
      <w:pPr>
        <w:ind w:left="4727" w:hanging="348"/>
      </w:pPr>
    </w:lvl>
    <w:lvl w:ilvl="6">
      <w:start w:val="1"/>
      <w:numFmt w:val="bullet"/>
      <w:lvlText w:val="•"/>
      <w:lvlJc w:val="left"/>
      <w:pPr>
        <w:ind w:left="5699" w:hanging="348"/>
      </w:pPr>
    </w:lvl>
    <w:lvl w:ilvl="7">
      <w:start w:val="1"/>
      <w:numFmt w:val="bullet"/>
      <w:lvlText w:val="•"/>
      <w:lvlJc w:val="left"/>
      <w:pPr>
        <w:ind w:left="6670" w:hanging="348"/>
      </w:pPr>
    </w:lvl>
    <w:lvl w:ilvl="8">
      <w:start w:val="1"/>
      <w:numFmt w:val="bullet"/>
      <w:lvlText w:val="•"/>
      <w:lvlJc w:val="left"/>
      <w:pPr>
        <w:ind w:left="7642" w:hanging="347"/>
      </w:pPr>
    </w:lvl>
  </w:abstractNum>
  <w:abstractNum w:abstractNumId="1" w15:restartNumberingAfterBreak="0">
    <w:nsid w:val="0A4764C5"/>
    <w:multiLevelType w:val="multilevel"/>
    <w:tmpl w:val="6D8C344C"/>
    <w:lvl w:ilvl="0">
      <w:start w:val="1"/>
      <w:numFmt w:val="decimal"/>
      <w:lvlText w:val="%1."/>
      <w:lvlJc w:val="left"/>
      <w:pPr>
        <w:ind w:left="473" w:hanging="361"/>
      </w:pPr>
      <w:rPr>
        <w:rFonts w:ascii="Calibri" w:eastAsia="Calibri" w:hAnsi="Calibri" w:cs="Calibri"/>
        <w:sz w:val="22"/>
        <w:szCs w:val="22"/>
      </w:rPr>
    </w:lvl>
    <w:lvl w:ilvl="1">
      <w:start w:val="1"/>
      <w:numFmt w:val="decimal"/>
      <w:lvlText w:val="%2)"/>
      <w:lvlJc w:val="left"/>
      <w:pPr>
        <w:ind w:left="965" w:hanging="492"/>
      </w:pPr>
      <w:rPr>
        <w:rFonts w:ascii="Calibri" w:eastAsia="Calibri" w:hAnsi="Calibri" w:cs="Calibri"/>
        <w:sz w:val="22"/>
        <w:szCs w:val="22"/>
      </w:rPr>
    </w:lvl>
    <w:lvl w:ilvl="2">
      <w:start w:val="1"/>
      <w:numFmt w:val="bullet"/>
      <w:lvlText w:val="•"/>
      <w:lvlJc w:val="left"/>
      <w:pPr>
        <w:ind w:left="1918" w:hanging="490"/>
      </w:pPr>
    </w:lvl>
    <w:lvl w:ilvl="3">
      <w:start w:val="1"/>
      <w:numFmt w:val="bullet"/>
      <w:lvlText w:val="•"/>
      <w:lvlJc w:val="left"/>
      <w:pPr>
        <w:ind w:left="2876" w:hanging="490"/>
      </w:pPr>
    </w:lvl>
    <w:lvl w:ilvl="4">
      <w:start w:val="1"/>
      <w:numFmt w:val="bullet"/>
      <w:lvlText w:val="•"/>
      <w:lvlJc w:val="left"/>
      <w:pPr>
        <w:ind w:left="3835" w:hanging="492"/>
      </w:pPr>
    </w:lvl>
    <w:lvl w:ilvl="5">
      <w:start w:val="1"/>
      <w:numFmt w:val="bullet"/>
      <w:lvlText w:val="•"/>
      <w:lvlJc w:val="left"/>
      <w:pPr>
        <w:ind w:left="4793" w:hanging="492"/>
      </w:pPr>
    </w:lvl>
    <w:lvl w:ilvl="6">
      <w:start w:val="1"/>
      <w:numFmt w:val="bullet"/>
      <w:lvlText w:val="•"/>
      <w:lvlJc w:val="left"/>
      <w:pPr>
        <w:ind w:left="5752" w:hanging="492"/>
      </w:pPr>
    </w:lvl>
    <w:lvl w:ilvl="7">
      <w:start w:val="1"/>
      <w:numFmt w:val="bullet"/>
      <w:lvlText w:val="•"/>
      <w:lvlJc w:val="left"/>
      <w:pPr>
        <w:ind w:left="6710" w:hanging="492"/>
      </w:pPr>
    </w:lvl>
    <w:lvl w:ilvl="8">
      <w:start w:val="1"/>
      <w:numFmt w:val="bullet"/>
      <w:lvlText w:val="•"/>
      <w:lvlJc w:val="left"/>
      <w:pPr>
        <w:ind w:left="7669" w:hanging="492"/>
      </w:pPr>
    </w:lvl>
  </w:abstractNum>
  <w:abstractNum w:abstractNumId="2" w15:restartNumberingAfterBreak="0">
    <w:nsid w:val="0A5508A1"/>
    <w:multiLevelType w:val="multilevel"/>
    <w:tmpl w:val="7B748B74"/>
    <w:lvl w:ilvl="0">
      <w:start w:val="1"/>
      <w:numFmt w:val="decimal"/>
      <w:lvlText w:val="%1)"/>
      <w:lvlJc w:val="left"/>
      <w:pPr>
        <w:ind w:left="720" w:hanging="360"/>
      </w:pPr>
      <w:rPr>
        <w:rFonts w:ascii="Calibri" w:eastAsia="Calibri"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A5765C9"/>
    <w:multiLevelType w:val="multilevel"/>
    <w:tmpl w:val="1FEAE02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15:restartNumberingAfterBreak="0">
    <w:nsid w:val="1CC91136"/>
    <w:multiLevelType w:val="multilevel"/>
    <w:tmpl w:val="E2EE5DE4"/>
    <w:lvl w:ilvl="0">
      <w:start w:val="1"/>
      <w:numFmt w:val="decimal"/>
      <w:lvlText w:val="%1."/>
      <w:lvlJc w:val="left"/>
      <w:pPr>
        <w:ind w:left="470" w:hanging="361"/>
      </w:pPr>
      <w:rPr>
        <w:rFonts w:ascii="Calibri" w:eastAsia="Calibri" w:hAnsi="Calibri" w:cs="Calibri"/>
      </w:rPr>
    </w:lvl>
    <w:lvl w:ilvl="1">
      <w:start w:val="1"/>
      <w:numFmt w:val="bullet"/>
      <w:lvlText w:val="•"/>
      <w:lvlJc w:val="left"/>
      <w:pPr>
        <w:ind w:left="1390" w:hanging="361"/>
      </w:pPr>
    </w:lvl>
    <w:lvl w:ilvl="2">
      <w:start w:val="1"/>
      <w:numFmt w:val="bullet"/>
      <w:lvlText w:val="•"/>
      <w:lvlJc w:val="left"/>
      <w:pPr>
        <w:ind w:left="2301" w:hanging="361"/>
      </w:pPr>
    </w:lvl>
    <w:lvl w:ilvl="3">
      <w:start w:val="1"/>
      <w:numFmt w:val="bullet"/>
      <w:lvlText w:val="•"/>
      <w:lvlJc w:val="left"/>
      <w:pPr>
        <w:ind w:left="3211" w:hanging="361"/>
      </w:pPr>
    </w:lvl>
    <w:lvl w:ilvl="4">
      <w:start w:val="1"/>
      <w:numFmt w:val="bullet"/>
      <w:lvlText w:val="•"/>
      <w:lvlJc w:val="left"/>
      <w:pPr>
        <w:ind w:left="4122" w:hanging="361"/>
      </w:pPr>
    </w:lvl>
    <w:lvl w:ilvl="5">
      <w:start w:val="1"/>
      <w:numFmt w:val="bullet"/>
      <w:lvlText w:val="•"/>
      <w:lvlJc w:val="left"/>
      <w:pPr>
        <w:ind w:left="5033" w:hanging="361"/>
      </w:pPr>
    </w:lvl>
    <w:lvl w:ilvl="6">
      <w:start w:val="1"/>
      <w:numFmt w:val="bullet"/>
      <w:lvlText w:val="•"/>
      <w:lvlJc w:val="left"/>
      <w:pPr>
        <w:ind w:left="5943" w:hanging="361"/>
      </w:pPr>
    </w:lvl>
    <w:lvl w:ilvl="7">
      <w:start w:val="1"/>
      <w:numFmt w:val="bullet"/>
      <w:lvlText w:val="•"/>
      <w:lvlJc w:val="left"/>
      <w:pPr>
        <w:ind w:left="6854" w:hanging="361"/>
      </w:pPr>
    </w:lvl>
    <w:lvl w:ilvl="8">
      <w:start w:val="1"/>
      <w:numFmt w:val="bullet"/>
      <w:lvlText w:val="•"/>
      <w:lvlJc w:val="left"/>
      <w:pPr>
        <w:ind w:left="7765" w:hanging="361"/>
      </w:pPr>
    </w:lvl>
  </w:abstractNum>
  <w:abstractNum w:abstractNumId="5" w15:restartNumberingAfterBreak="0">
    <w:nsid w:val="1F3D21DC"/>
    <w:multiLevelType w:val="multilevel"/>
    <w:tmpl w:val="7EB8EFB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 w15:restartNumberingAfterBreak="0">
    <w:nsid w:val="208F4A21"/>
    <w:multiLevelType w:val="multilevel"/>
    <w:tmpl w:val="24E25684"/>
    <w:lvl w:ilvl="0">
      <w:start w:val="1"/>
      <w:numFmt w:val="decimal"/>
      <w:lvlText w:val="%1)"/>
      <w:lvlJc w:val="left"/>
      <w:pPr>
        <w:ind w:left="821" w:hanging="351"/>
      </w:pPr>
      <w:rPr>
        <w:rFonts w:ascii="Calibri" w:eastAsia="Calibri" w:hAnsi="Calibri" w:cs="Calibri"/>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12B2C6C"/>
    <w:multiLevelType w:val="multilevel"/>
    <w:tmpl w:val="F18078D8"/>
    <w:lvl w:ilvl="0">
      <w:start w:val="1"/>
      <w:numFmt w:val="decimal"/>
      <w:lvlText w:val="%1."/>
      <w:lvlJc w:val="left"/>
      <w:pPr>
        <w:ind w:left="470" w:hanging="361"/>
      </w:pPr>
      <w:rPr>
        <w:rFonts w:ascii="Calibri" w:eastAsia="Calibri" w:hAnsi="Calibri" w:cs="Calibri"/>
        <w:sz w:val="22"/>
        <w:szCs w:val="22"/>
      </w:rPr>
    </w:lvl>
    <w:lvl w:ilvl="1">
      <w:start w:val="1"/>
      <w:numFmt w:val="decimal"/>
      <w:lvlText w:val="%2)"/>
      <w:lvlJc w:val="left"/>
      <w:pPr>
        <w:ind w:left="821" w:hanging="348"/>
      </w:pPr>
      <w:rPr>
        <w:rFonts w:ascii="Calibri" w:eastAsia="Calibri" w:hAnsi="Calibri" w:cs="Calibri"/>
        <w:sz w:val="22"/>
        <w:szCs w:val="22"/>
      </w:rPr>
    </w:lvl>
    <w:lvl w:ilvl="2">
      <w:start w:val="1"/>
      <w:numFmt w:val="bullet"/>
      <w:lvlText w:val="•"/>
      <w:lvlJc w:val="left"/>
      <w:pPr>
        <w:ind w:left="1794" w:hanging="347"/>
      </w:pPr>
    </w:lvl>
    <w:lvl w:ilvl="3">
      <w:start w:val="1"/>
      <w:numFmt w:val="bullet"/>
      <w:lvlText w:val="•"/>
      <w:lvlJc w:val="left"/>
      <w:pPr>
        <w:ind w:left="2768" w:hanging="348"/>
      </w:pPr>
    </w:lvl>
    <w:lvl w:ilvl="4">
      <w:start w:val="1"/>
      <w:numFmt w:val="bullet"/>
      <w:lvlText w:val="•"/>
      <w:lvlJc w:val="left"/>
      <w:pPr>
        <w:ind w:left="3742" w:hanging="348"/>
      </w:pPr>
    </w:lvl>
    <w:lvl w:ilvl="5">
      <w:start w:val="1"/>
      <w:numFmt w:val="bullet"/>
      <w:lvlText w:val="•"/>
      <w:lvlJc w:val="left"/>
      <w:pPr>
        <w:ind w:left="4716" w:hanging="348"/>
      </w:pPr>
    </w:lvl>
    <w:lvl w:ilvl="6">
      <w:start w:val="1"/>
      <w:numFmt w:val="bullet"/>
      <w:lvlText w:val="•"/>
      <w:lvlJc w:val="left"/>
      <w:pPr>
        <w:ind w:left="5690" w:hanging="348"/>
      </w:pPr>
    </w:lvl>
    <w:lvl w:ilvl="7">
      <w:start w:val="1"/>
      <w:numFmt w:val="bullet"/>
      <w:lvlText w:val="•"/>
      <w:lvlJc w:val="left"/>
      <w:pPr>
        <w:ind w:left="6664" w:hanging="348"/>
      </w:pPr>
    </w:lvl>
    <w:lvl w:ilvl="8">
      <w:start w:val="1"/>
      <w:numFmt w:val="bullet"/>
      <w:lvlText w:val="•"/>
      <w:lvlJc w:val="left"/>
      <w:pPr>
        <w:ind w:left="7638" w:hanging="348"/>
      </w:pPr>
    </w:lvl>
  </w:abstractNum>
  <w:abstractNum w:abstractNumId="8" w15:restartNumberingAfterBreak="0">
    <w:nsid w:val="220B468E"/>
    <w:multiLevelType w:val="multilevel"/>
    <w:tmpl w:val="DF8A30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259175FC"/>
    <w:multiLevelType w:val="multilevel"/>
    <w:tmpl w:val="0DC24506"/>
    <w:lvl w:ilvl="0">
      <w:start w:val="1"/>
      <w:numFmt w:val="decimal"/>
      <w:lvlText w:val="%1)"/>
      <w:lvlJc w:val="left"/>
      <w:pPr>
        <w:ind w:left="927" w:hanging="360"/>
      </w:pPr>
      <w:rPr>
        <w:u w:val="none"/>
      </w:rPr>
    </w:lvl>
    <w:lvl w:ilvl="1">
      <w:start w:val="1"/>
      <w:numFmt w:val="lowerLetter"/>
      <w:lvlText w:val="%2)"/>
      <w:lvlJc w:val="left"/>
      <w:pPr>
        <w:ind w:left="1647" w:hanging="360"/>
      </w:pPr>
      <w:rPr>
        <w:u w:val="none"/>
      </w:rPr>
    </w:lvl>
    <w:lvl w:ilvl="2">
      <w:start w:val="1"/>
      <w:numFmt w:val="lowerRoman"/>
      <w:lvlText w:val="%3)"/>
      <w:lvlJc w:val="right"/>
      <w:pPr>
        <w:ind w:left="2367" w:hanging="360"/>
      </w:pPr>
      <w:rPr>
        <w:u w:val="none"/>
      </w:rPr>
    </w:lvl>
    <w:lvl w:ilvl="3">
      <w:start w:val="1"/>
      <w:numFmt w:val="decimal"/>
      <w:lvlText w:val="(%4)"/>
      <w:lvlJc w:val="left"/>
      <w:pPr>
        <w:ind w:left="3087" w:hanging="360"/>
      </w:pPr>
      <w:rPr>
        <w:u w:val="none"/>
      </w:rPr>
    </w:lvl>
    <w:lvl w:ilvl="4">
      <w:start w:val="1"/>
      <w:numFmt w:val="lowerLetter"/>
      <w:lvlText w:val="(%5)"/>
      <w:lvlJc w:val="left"/>
      <w:pPr>
        <w:ind w:left="3807" w:hanging="360"/>
      </w:pPr>
      <w:rPr>
        <w:u w:val="none"/>
      </w:rPr>
    </w:lvl>
    <w:lvl w:ilvl="5">
      <w:start w:val="1"/>
      <w:numFmt w:val="lowerRoman"/>
      <w:lvlText w:val="(%6)"/>
      <w:lvlJc w:val="right"/>
      <w:pPr>
        <w:ind w:left="4527" w:hanging="360"/>
      </w:pPr>
      <w:rPr>
        <w:u w:val="none"/>
      </w:rPr>
    </w:lvl>
    <w:lvl w:ilvl="6">
      <w:start w:val="1"/>
      <w:numFmt w:val="decimal"/>
      <w:lvlText w:val="%7."/>
      <w:lvlJc w:val="left"/>
      <w:pPr>
        <w:ind w:left="5247" w:hanging="360"/>
      </w:pPr>
      <w:rPr>
        <w:u w:val="none"/>
      </w:rPr>
    </w:lvl>
    <w:lvl w:ilvl="7">
      <w:start w:val="1"/>
      <w:numFmt w:val="lowerLetter"/>
      <w:lvlText w:val="%8."/>
      <w:lvlJc w:val="left"/>
      <w:pPr>
        <w:ind w:left="5967" w:hanging="360"/>
      </w:pPr>
      <w:rPr>
        <w:u w:val="none"/>
      </w:rPr>
    </w:lvl>
    <w:lvl w:ilvl="8">
      <w:start w:val="1"/>
      <w:numFmt w:val="lowerRoman"/>
      <w:lvlText w:val="%9."/>
      <w:lvlJc w:val="right"/>
      <w:pPr>
        <w:ind w:left="6687" w:hanging="360"/>
      </w:pPr>
      <w:rPr>
        <w:u w:val="none"/>
      </w:rPr>
    </w:lvl>
  </w:abstractNum>
  <w:abstractNum w:abstractNumId="10" w15:restartNumberingAfterBreak="0">
    <w:nsid w:val="267D4525"/>
    <w:multiLevelType w:val="multilevel"/>
    <w:tmpl w:val="B5922E3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29962635"/>
    <w:multiLevelType w:val="multilevel"/>
    <w:tmpl w:val="DF7E78A8"/>
    <w:lvl w:ilvl="0">
      <w:start w:val="1"/>
      <w:numFmt w:val="bullet"/>
      <w:lvlText w:val="●"/>
      <w:lvlJc w:val="left"/>
      <w:pPr>
        <w:ind w:left="833" w:hanging="348"/>
      </w:pPr>
      <w:rPr>
        <w:rFonts w:ascii="Noto Sans Symbols" w:eastAsia="Noto Sans Symbols" w:hAnsi="Noto Sans Symbols" w:cs="Noto Sans Symbols"/>
        <w:sz w:val="24"/>
        <w:szCs w:val="24"/>
      </w:rPr>
    </w:lvl>
    <w:lvl w:ilvl="1">
      <w:start w:val="1"/>
      <w:numFmt w:val="bullet"/>
      <w:lvlText w:val="•"/>
      <w:lvlJc w:val="left"/>
      <w:pPr>
        <w:ind w:left="1714" w:hanging="347"/>
      </w:pPr>
    </w:lvl>
    <w:lvl w:ilvl="2">
      <w:start w:val="1"/>
      <w:numFmt w:val="bullet"/>
      <w:lvlText w:val="•"/>
      <w:lvlJc w:val="left"/>
      <w:pPr>
        <w:ind w:left="2589" w:hanging="348"/>
      </w:pPr>
    </w:lvl>
    <w:lvl w:ilvl="3">
      <w:start w:val="1"/>
      <w:numFmt w:val="bullet"/>
      <w:lvlText w:val="•"/>
      <w:lvlJc w:val="left"/>
      <w:pPr>
        <w:ind w:left="3463" w:hanging="348"/>
      </w:pPr>
    </w:lvl>
    <w:lvl w:ilvl="4">
      <w:start w:val="1"/>
      <w:numFmt w:val="bullet"/>
      <w:lvlText w:val="•"/>
      <w:lvlJc w:val="left"/>
      <w:pPr>
        <w:ind w:left="4338" w:hanging="348"/>
      </w:pPr>
    </w:lvl>
    <w:lvl w:ilvl="5">
      <w:start w:val="1"/>
      <w:numFmt w:val="bullet"/>
      <w:lvlText w:val="•"/>
      <w:lvlJc w:val="left"/>
      <w:pPr>
        <w:ind w:left="5213" w:hanging="348"/>
      </w:pPr>
    </w:lvl>
    <w:lvl w:ilvl="6">
      <w:start w:val="1"/>
      <w:numFmt w:val="bullet"/>
      <w:lvlText w:val="•"/>
      <w:lvlJc w:val="left"/>
      <w:pPr>
        <w:ind w:left="6087" w:hanging="347"/>
      </w:pPr>
    </w:lvl>
    <w:lvl w:ilvl="7">
      <w:start w:val="1"/>
      <w:numFmt w:val="bullet"/>
      <w:lvlText w:val="•"/>
      <w:lvlJc w:val="left"/>
      <w:pPr>
        <w:ind w:left="6962" w:hanging="347"/>
      </w:pPr>
    </w:lvl>
    <w:lvl w:ilvl="8">
      <w:start w:val="1"/>
      <w:numFmt w:val="bullet"/>
      <w:lvlText w:val="•"/>
      <w:lvlJc w:val="left"/>
      <w:pPr>
        <w:ind w:left="7837" w:hanging="347"/>
      </w:pPr>
    </w:lvl>
  </w:abstractNum>
  <w:abstractNum w:abstractNumId="12" w15:restartNumberingAfterBreak="0">
    <w:nsid w:val="2C514F4F"/>
    <w:multiLevelType w:val="multilevel"/>
    <w:tmpl w:val="9FFE80FA"/>
    <w:lvl w:ilvl="0">
      <w:start w:val="1"/>
      <w:numFmt w:val="decimal"/>
      <w:lvlText w:val="%1."/>
      <w:lvlJc w:val="left"/>
      <w:pPr>
        <w:ind w:left="473" w:hanging="361"/>
      </w:pPr>
      <w:rPr>
        <w:rFonts w:ascii="Calibri" w:eastAsia="Calibri" w:hAnsi="Calibri" w:cs="Calibri"/>
        <w:sz w:val="22"/>
        <w:szCs w:val="22"/>
      </w:rPr>
    </w:lvl>
    <w:lvl w:ilvl="1">
      <w:start w:val="1"/>
      <w:numFmt w:val="decimal"/>
      <w:lvlText w:val="%2)"/>
      <w:lvlJc w:val="left"/>
      <w:pPr>
        <w:ind w:left="821" w:hanging="348"/>
      </w:pPr>
      <w:rPr>
        <w:rFonts w:ascii="Calibri" w:eastAsia="Calibri" w:hAnsi="Calibri" w:cs="Calibri"/>
        <w:sz w:val="22"/>
        <w:szCs w:val="22"/>
      </w:rPr>
    </w:lvl>
    <w:lvl w:ilvl="2">
      <w:start w:val="1"/>
      <w:numFmt w:val="bullet"/>
      <w:lvlText w:val="•"/>
      <w:lvlJc w:val="left"/>
      <w:pPr>
        <w:ind w:left="1794" w:hanging="347"/>
      </w:pPr>
    </w:lvl>
    <w:lvl w:ilvl="3">
      <w:start w:val="1"/>
      <w:numFmt w:val="bullet"/>
      <w:lvlText w:val="•"/>
      <w:lvlJc w:val="left"/>
      <w:pPr>
        <w:ind w:left="2768" w:hanging="348"/>
      </w:pPr>
    </w:lvl>
    <w:lvl w:ilvl="4">
      <w:start w:val="1"/>
      <w:numFmt w:val="bullet"/>
      <w:lvlText w:val="•"/>
      <w:lvlJc w:val="left"/>
      <w:pPr>
        <w:ind w:left="3742" w:hanging="348"/>
      </w:pPr>
    </w:lvl>
    <w:lvl w:ilvl="5">
      <w:start w:val="1"/>
      <w:numFmt w:val="bullet"/>
      <w:lvlText w:val="•"/>
      <w:lvlJc w:val="left"/>
      <w:pPr>
        <w:ind w:left="4716" w:hanging="348"/>
      </w:pPr>
    </w:lvl>
    <w:lvl w:ilvl="6">
      <w:start w:val="1"/>
      <w:numFmt w:val="bullet"/>
      <w:lvlText w:val="•"/>
      <w:lvlJc w:val="left"/>
      <w:pPr>
        <w:ind w:left="5690" w:hanging="348"/>
      </w:pPr>
    </w:lvl>
    <w:lvl w:ilvl="7">
      <w:start w:val="1"/>
      <w:numFmt w:val="bullet"/>
      <w:lvlText w:val="•"/>
      <w:lvlJc w:val="left"/>
      <w:pPr>
        <w:ind w:left="6664" w:hanging="348"/>
      </w:pPr>
    </w:lvl>
    <w:lvl w:ilvl="8">
      <w:start w:val="1"/>
      <w:numFmt w:val="bullet"/>
      <w:lvlText w:val="•"/>
      <w:lvlJc w:val="left"/>
      <w:pPr>
        <w:ind w:left="7638" w:hanging="348"/>
      </w:pPr>
    </w:lvl>
  </w:abstractNum>
  <w:abstractNum w:abstractNumId="13" w15:restartNumberingAfterBreak="0">
    <w:nsid w:val="31345C8D"/>
    <w:multiLevelType w:val="multilevel"/>
    <w:tmpl w:val="B4EA0F10"/>
    <w:lvl w:ilvl="0">
      <w:start w:val="1"/>
      <w:numFmt w:val="decimal"/>
      <w:lvlText w:val="%1."/>
      <w:lvlJc w:val="left"/>
      <w:pPr>
        <w:ind w:left="470" w:hanging="361"/>
      </w:pPr>
      <w:rPr>
        <w:rFonts w:ascii="Calibri" w:eastAsia="Calibri" w:hAnsi="Calibri" w:cs="Calibri"/>
        <w:color w:val="000000"/>
        <w:sz w:val="22"/>
        <w:szCs w:val="22"/>
      </w:rPr>
    </w:lvl>
    <w:lvl w:ilvl="1">
      <w:start w:val="1"/>
      <w:numFmt w:val="lowerLetter"/>
      <w:lvlText w:val="%2."/>
      <w:lvlJc w:val="left"/>
      <w:pPr>
        <w:ind w:left="639" w:hanging="243"/>
      </w:pPr>
      <w:rPr>
        <w:rFonts w:ascii="Calibri" w:eastAsia="Calibri" w:hAnsi="Calibri" w:cs="Calibri"/>
        <w:sz w:val="22"/>
        <w:szCs w:val="22"/>
      </w:rPr>
    </w:lvl>
    <w:lvl w:ilvl="2">
      <w:start w:val="1"/>
      <w:numFmt w:val="lowerRoman"/>
      <w:lvlText w:val="%3."/>
      <w:lvlJc w:val="right"/>
      <w:pPr>
        <w:ind w:left="1634" w:hanging="243"/>
      </w:pPr>
    </w:lvl>
    <w:lvl w:ilvl="3">
      <w:start w:val="1"/>
      <w:numFmt w:val="decimal"/>
      <w:lvlText w:val="%4."/>
      <w:lvlJc w:val="left"/>
      <w:pPr>
        <w:ind w:left="2628" w:hanging="243"/>
      </w:pPr>
    </w:lvl>
    <w:lvl w:ilvl="4">
      <w:start w:val="1"/>
      <w:numFmt w:val="lowerLetter"/>
      <w:lvlText w:val="%5."/>
      <w:lvlJc w:val="left"/>
      <w:pPr>
        <w:ind w:left="3622" w:hanging="243"/>
      </w:pPr>
    </w:lvl>
    <w:lvl w:ilvl="5">
      <w:start w:val="1"/>
      <w:numFmt w:val="lowerRoman"/>
      <w:lvlText w:val="%6."/>
      <w:lvlJc w:val="right"/>
      <w:pPr>
        <w:ind w:left="4616" w:hanging="243"/>
      </w:pPr>
    </w:lvl>
    <w:lvl w:ilvl="6">
      <w:start w:val="1"/>
      <w:numFmt w:val="decimal"/>
      <w:lvlText w:val="%7."/>
      <w:lvlJc w:val="left"/>
      <w:pPr>
        <w:ind w:left="5610" w:hanging="243"/>
      </w:pPr>
    </w:lvl>
    <w:lvl w:ilvl="7">
      <w:start w:val="1"/>
      <w:numFmt w:val="lowerLetter"/>
      <w:lvlText w:val="%8."/>
      <w:lvlJc w:val="left"/>
      <w:pPr>
        <w:ind w:left="6604" w:hanging="243"/>
      </w:pPr>
    </w:lvl>
    <w:lvl w:ilvl="8">
      <w:start w:val="1"/>
      <w:numFmt w:val="lowerRoman"/>
      <w:lvlText w:val="%9."/>
      <w:lvlJc w:val="right"/>
      <w:pPr>
        <w:ind w:left="7598" w:hanging="243"/>
      </w:pPr>
    </w:lvl>
  </w:abstractNum>
  <w:abstractNum w:abstractNumId="14" w15:restartNumberingAfterBreak="0">
    <w:nsid w:val="3525135D"/>
    <w:multiLevelType w:val="multilevel"/>
    <w:tmpl w:val="176A8A46"/>
    <w:lvl w:ilvl="0">
      <w:start w:val="1"/>
      <w:numFmt w:val="decimal"/>
      <w:lvlText w:val="%1."/>
      <w:lvlJc w:val="left"/>
      <w:pPr>
        <w:ind w:left="538" w:hanging="359"/>
      </w:pPr>
      <w:rPr>
        <w:rFonts w:ascii="Calibri" w:eastAsia="Calibri" w:hAnsi="Calibri" w:cs="Calibri"/>
        <w:sz w:val="22"/>
        <w:szCs w:val="22"/>
      </w:rPr>
    </w:lvl>
    <w:lvl w:ilvl="1">
      <w:start w:val="1"/>
      <w:numFmt w:val="bullet"/>
      <w:lvlText w:val="•"/>
      <w:lvlJc w:val="left"/>
      <w:pPr>
        <w:ind w:left="1444" w:hanging="359"/>
      </w:pPr>
    </w:lvl>
    <w:lvl w:ilvl="2">
      <w:start w:val="1"/>
      <w:numFmt w:val="bullet"/>
      <w:lvlText w:val="•"/>
      <w:lvlJc w:val="left"/>
      <w:pPr>
        <w:ind w:left="2349" w:hanging="359"/>
      </w:pPr>
    </w:lvl>
    <w:lvl w:ilvl="3">
      <w:start w:val="1"/>
      <w:numFmt w:val="bullet"/>
      <w:lvlText w:val="•"/>
      <w:lvlJc w:val="left"/>
      <w:pPr>
        <w:ind w:left="3253" w:hanging="358"/>
      </w:pPr>
    </w:lvl>
    <w:lvl w:ilvl="4">
      <w:start w:val="1"/>
      <w:numFmt w:val="bullet"/>
      <w:lvlText w:val="•"/>
      <w:lvlJc w:val="left"/>
      <w:pPr>
        <w:ind w:left="4158" w:hanging="358"/>
      </w:pPr>
    </w:lvl>
    <w:lvl w:ilvl="5">
      <w:start w:val="1"/>
      <w:numFmt w:val="bullet"/>
      <w:lvlText w:val="•"/>
      <w:lvlJc w:val="left"/>
      <w:pPr>
        <w:ind w:left="5063" w:hanging="359"/>
      </w:pPr>
    </w:lvl>
    <w:lvl w:ilvl="6">
      <w:start w:val="1"/>
      <w:numFmt w:val="bullet"/>
      <w:lvlText w:val="•"/>
      <w:lvlJc w:val="left"/>
      <w:pPr>
        <w:ind w:left="5967" w:hanging="357"/>
      </w:pPr>
    </w:lvl>
    <w:lvl w:ilvl="7">
      <w:start w:val="1"/>
      <w:numFmt w:val="bullet"/>
      <w:lvlText w:val="•"/>
      <w:lvlJc w:val="left"/>
      <w:pPr>
        <w:ind w:left="6872" w:hanging="357"/>
      </w:pPr>
    </w:lvl>
    <w:lvl w:ilvl="8">
      <w:start w:val="1"/>
      <w:numFmt w:val="bullet"/>
      <w:lvlText w:val="•"/>
      <w:lvlJc w:val="left"/>
      <w:pPr>
        <w:ind w:left="7777" w:hanging="357"/>
      </w:pPr>
    </w:lvl>
  </w:abstractNum>
  <w:abstractNum w:abstractNumId="15" w15:restartNumberingAfterBreak="0">
    <w:nsid w:val="377E087F"/>
    <w:multiLevelType w:val="multilevel"/>
    <w:tmpl w:val="433A5F3A"/>
    <w:lvl w:ilvl="0">
      <w:start w:val="1"/>
      <w:numFmt w:val="decimal"/>
      <w:lvlText w:val="%1."/>
      <w:lvlJc w:val="left"/>
      <w:pPr>
        <w:ind w:left="473" w:hanging="361"/>
      </w:pPr>
      <w:rPr>
        <w:rFonts w:ascii="Calibri" w:eastAsia="Calibri" w:hAnsi="Calibri" w:cs="Calibri"/>
        <w:sz w:val="20"/>
        <w:szCs w:val="20"/>
      </w:rPr>
    </w:lvl>
    <w:lvl w:ilvl="1">
      <w:start w:val="1"/>
      <w:numFmt w:val="decimal"/>
      <w:lvlText w:val="%2)"/>
      <w:lvlJc w:val="left"/>
      <w:pPr>
        <w:ind w:left="1106" w:hanging="634"/>
      </w:pPr>
      <w:rPr>
        <w:rFonts w:ascii="Calibri" w:eastAsia="Calibri" w:hAnsi="Calibri" w:cs="Calibri"/>
        <w:sz w:val="22"/>
        <w:szCs w:val="22"/>
      </w:rPr>
    </w:lvl>
    <w:lvl w:ilvl="2">
      <w:start w:val="1"/>
      <w:numFmt w:val="bullet"/>
      <w:lvlText w:val="•"/>
      <w:lvlJc w:val="left"/>
      <w:pPr>
        <w:ind w:left="2042" w:hanging="634"/>
      </w:pPr>
    </w:lvl>
    <w:lvl w:ilvl="3">
      <w:start w:val="1"/>
      <w:numFmt w:val="bullet"/>
      <w:lvlText w:val="•"/>
      <w:lvlJc w:val="left"/>
      <w:pPr>
        <w:ind w:left="2985" w:hanging="634"/>
      </w:pPr>
    </w:lvl>
    <w:lvl w:ilvl="4">
      <w:start w:val="1"/>
      <w:numFmt w:val="bullet"/>
      <w:lvlText w:val="•"/>
      <w:lvlJc w:val="left"/>
      <w:pPr>
        <w:ind w:left="3928" w:hanging="633"/>
      </w:pPr>
    </w:lvl>
    <w:lvl w:ilvl="5">
      <w:start w:val="1"/>
      <w:numFmt w:val="bullet"/>
      <w:lvlText w:val="•"/>
      <w:lvlJc w:val="left"/>
      <w:pPr>
        <w:ind w:left="4871" w:hanging="634"/>
      </w:pPr>
    </w:lvl>
    <w:lvl w:ilvl="6">
      <w:start w:val="1"/>
      <w:numFmt w:val="bullet"/>
      <w:lvlText w:val="•"/>
      <w:lvlJc w:val="left"/>
      <w:pPr>
        <w:ind w:left="5814" w:hanging="634"/>
      </w:pPr>
    </w:lvl>
    <w:lvl w:ilvl="7">
      <w:start w:val="1"/>
      <w:numFmt w:val="bullet"/>
      <w:lvlText w:val="•"/>
      <w:lvlJc w:val="left"/>
      <w:pPr>
        <w:ind w:left="6757" w:hanging="632"/>
      </w:pPr>
    </w:lvl>
    <w:lvl w:ilvl="8">
      <w:start w:val="1"/>
      <w:numFmt w:val="bullet"/>
      <w:lvlText w:val="•"/>
      <w:lvlJc w:val="left"/>
      <w:pPr>
        <w:ind w:left="7700" w:hanging="634"/>
      </w:pPr>
    </w:lvl>
  </w:abstractNum>
  <w:abstractNum w:abstractNumId="16" w15:restartNumberingAfterBreak="0">
    <w:nsid w:val="37E3506D"/>
    <w:multiLevelType w:val="multilevel"/>
    <w:tmpl w:val="4DF293CA"/>
    <w:lvl w:ilvl="0">
      <w:start w:val="1"/>
      <w:numFmt w:val="lowerLetter"/>
      <w:lvlText w:val="%1)"/>
      <w:lvlJc w:val="left"/>
      <w:pPr>
        <w:ind w:left="473" w:hanging="361"/>
      </w:pPr>
      <w:rPr>
        <w:color w:val="000000"/>
        <w:sz w:val="24"/>
        <w:szCs w:val="24"/>
      </w:rPr>
    </w:lvl>
    <w:lvl w:ilvl="1">
      <w:start w:val="2"/>
      <w:numFmt w:val="decimal"/>
      <w:lvlText w:val="%2)"/>
      <w:lvlJc w:val="left"/>
      <w:pPr>
        <w:ind w:left="900" w:hanging="360"/>
      </w:pPr>
      <w:rPr>
        <w:rFonts w:ascii="Calibri" w:eastAsia="Calibri" w:hAnsi="Calibri" w:cs="Calibri"/>
        <w:sz w:val="22"/>
        <w:szCs w:val="22"/>
      </w:rPr>
    </w:lvl>
    <w:lvl w:ilvl="2">
      <w:start w:val="1"/>
      <w:numFmt w:val="bullet"/>
      <w:lvlText w:val="•"/>
      <w:lvlJc w:val="left"/>
      <w:pPr>
        <w:ind w:left="900" w:hanging="360"/>
      </w:pPr>
    </w:lvl>
    <w:lvl w:ilvl="3">
      <w:start w:val="1"/>
      <w:numFmt w:val="bullet"/>
      <w:lvlText w:val="•"/>
      <w:lvlJc w:val="left"/>
      <w:pPr>
        <w:ind w:left="1985" w:hanging="360"/>
      </w:pPr>
    </w:lvl>
    <w:lvl w:ilvl="4">
      <w:start w:val="1"/>
      <w:numFmt w:val="bullet"/>
      <w:lvlText w:val="•"/>
      <w:lvlJc w:val="left"/>
      <w:pPr>
        <w:ind w:left="3071" w:hanging="360"/>
      </w:pPr>
    </w:lvl>
    <w:lvl w:ilvl="5">
      <w:start w:val="1"/>
      <w:numFmt w:val="bullet"/>
      <w:lvlText w:val="•"/>
      <w:lvlJc w:val="left"/>
      <w:pPr>
        <w:ind w:left="4157" w:hanging="360"/>
      </w:pPr>
    </w:lvl>
    <w:lvl w:ilvl="6">
      <w:start w:val="1"/>
      <w:numFmt w:val="bullet"/>
      <w:lvlText w:val="•"/>
      <w:lvlJc w:val="left"/>
      <w:pPr>
        <w:ind w:left="5243" w:hanging="360"/>
      </w:pPr>
    </w:lvl>
    <w:lvl w:ilvl="7">
      <w:start w:val="1"/>
      <w:numFmt w:val="bullet"/>
      <w:lvlText w:val="•"/>
      <w:lvlJc w:val="left"/>
      <w:pPr>
        <w:ind w:left="6329" w:hanging="360"/>
      </w:pPr>
    </w:lvl>
    <w:lvl w:ilvl="8">
      <w:start w:val="1"/>
      <w:numFmt w:val="bullet"/>
      <w:lvlText w:val="•"/>
      <w:lvlJc w:val="left"/>
      <w:pPr>
        <w:ind w:left="7414" w:hanging="360"/>
      </w:pPr>
    </w:lvl>
  </w:abstractNum>
  <w:abstractNum w:abstractNumId="17" w15:restartNumberingAfterBreak="0">
    <w:nsid w:val="40B23E89"/>
    <w:multiLevelType w:val="multilevel"/>
    <w:tmpl w:val="782EEC8A"/>
    <w:lvl w:ilvl="0">
      <w:start w:val="1"/>
      <w:numFmt w:val="decimal"/>
      <w:lvlText w:val="%1."/>
      <w:lvlJc w:val="left"/>
      <w:pPr>
        <w:ind w:left="473" w:hanging="707"/>
      </w:pPr>
      <w:rPr>
        <w:rFonts w:ascii="Calibri" w:eastAsia="Calibri" w:hAnsi="Calibri" w:cs="Calibri"/>
        <w:b w:val="0"/>
        <w:bCs w:val="0"/>
        <w:color w:val="000000"/>
        <w:sz w:val="22"/>
        <w:szCs w:val="22"/>
      </w:rPr>
    </w:lvl>
    <w:lvl w:ilvl="1">
      <w:start w:val="1"/>
      <w:numFmt w:val="decimal"/>
      <w:lvlText w:val="%2)"/>
      <w:lvlJc w:val="left"/>
      <w:pPr>
        <w:ind w:left="821" w:hanging="346"/>
      </w:pPr>
      <w:rPr>
        <w:rFonts w:ascii="Calibri" w:eastAsia="Calibri" w:hAnsi="Calibri" w:cs="Calibri"/>
        <w:sz w:val="22"/>
        <w:szCs w:val="22"/>
      </w:rPr>
    </w:lvl>
    <w:lvl w:ilvl="2">
      <w:start w:val="1"/>
      <w:numFmt w:val="bullet"/>
      <w:lvlText w:val="•"/>
      <w:lvlJc w:val="left"/>
      <w:pPr>
        <w:ind w:left="1794" w:hanging="346"/>
      </w:pPr>
    </w:lvl>
    <w:lvl w:ilvl="3">
      <w:start w:val="1"/>
      <w:numFmt w:val="bullet"/>
      <w:lvlText w:val="•"/>
      <w:lvlJc w:val="left"/>
      <w:pPr>
        <w:ind w:left="2768" w:hanging="346"/>
      </w:pPr>
    </w:lvl>
    <w:lvl w:ilvl="4">
      <w:start w:val="1"/>
      <w:numFmt w:val="bullet"/>
      <w:lvlText w:val="•"/>
      <w:lvlJc w:val="left"/>
      <w:pPr>
        <w:ind w:left="3742" w:hanging="346"/>
      </w:pPr>
    </w:lvl>
    <w:lvl w:ilvl="5">
      <w:start w:val="1"/>
      <w:numFmt w:val="bullet"/>
      <w:lvlText w:val="•"/>
      <w:lvlJc w:val="left"/>
      <w:pPr>
        <w:ind w:left="4716" w:hanging="346"/>
      </w:pPr>
    </w:lvl>
    <w:lvl w:ilvl="6">
      <w:start w:val="1"/>
      <w:numFmt w:val="bullet"/>
      <w:lvlText w:val="•"/>
      <w:lvlJc w:val="left"/>
      <w:pPr>
        <w:ind w:left="5690" w:hanging="346"/>
      </w:pPr>
    </w:lvl>
    <w:lvl w:ilvl="7">
      <w:start w:val="1"/>
      <w:numFmt w:val="bullet"/>
      <w:lvlText w:val="•"/>
      <w:lvlJc w:val="left"/>
      <w:pPr>
        <w:ind w:left="6664" w:hanging="346"/>
      </w:pPr>
    </w:lvl>
    <w:lvl w:ilvl="8">
      <w:start w:val="1"/>
      <w:numFmt w:val="bullet"/>
      <w:lvlText w:val="•"/>
      <w:lvlJc w:val="left"/>
      <w:pPr>
        <w:ind w:left="7638" w:hanging="346"/>
      </w:pPr>
    </w:lvl>
  </w:abstractNum>
  <w:abstractNum w:abstractNumId="18" w15:restartNumberingAfterBreak="0">
    <w:nsid w:val="432D6273"/>
    <w:multiLevelType w:val="multilevel"/>
    <w:tmpl w:val="6708121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9" w15:restartNumberingAfterBreak="0">
    <w:nsid w:val="498E7DD8"/>
    <w:multiLevelType w:val="multilevel"/>
    <w:tmpl w:val="5A0C12A0"/>
    <w:lvl w:ilvl="0">
      <w:start w:val="1"/>
      <w:numFmt w:val="decimal"/>
      <w:lvlText w:val="%1."/>
      <w:lvlJc w:val="left"/>
      <w:pPr>
        <w:ind w:left="720" w:hanging="360"/>
      </w:pPr>
      <w:rPr>
        <w:sz w:val="22"/>
        <w:szCs w:val="22"/>
      </w:rPr>
    </w:lvl>
    <w:lvl w:ilvl="1">
      <w:start w:val="1"/>
      <w:numFmt w:val="decimal"/>
      <w:lvlText w:val="%2)"/>
      <w:lvlJc w:val="left"/>
      <w:pPr>
        <w:ind w:left="1440" w:hanging="360"/>
      </w:pPr>
      <w:rPr>
        <w:rFonts w:ascii="Calibri" w:eastAsia="Calibri" w:hAnsi="Calibri" w:cs="Calibri"/>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ABE14BE"/>
    <w:multiLevelType w:val="multilevel"/>
    <w:tmpl w:val="E7FEBCCA"/>
    <w:lvl w:ilvl="0">
      <w:start w:val="8"/>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4B8A29C6"/>
    <w:multiLevelType w:val="multilevel"/>
    <w:tmpl w:val="8A767B6C"/>
    <w:lvl w:ilvl="0">
      <w:start w:val="1"/>
      <w:numFmt w:val="lowerLetter"/>
      <w:lvlText w:val="%1)"/>
      <w:lvlJc w:val="left"/>
      <w:pPr>
        <w:ind w:left="1211" w:hanging="360"/>
      </w:pPr>
      <w:rPr>
        <w:rFonts w:ascii="Calibri" w:eastAsia="Calibri" w:hAnsi="Calibri" w:cs="Calibri"/>
        <w:b w:val="0"/>
        <w:bCs w:val="0"/>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2" w15:restartNumberingAfterBreak="0">
    <w:nsid w:val="4EC46C74"/>
    <w:multiLevelType w:val="multilevel"/>
    <w:tmpl w:val="E6FCFCFC"/>
    <w:lvl w:ilvl="0">
      <w:start w:val="1"/>
      <w:numFmt w:val="decimal"/>
      <w:lvlText w:val="%1."/>
      <w:lvlJc w:val="left"/>
      <w:pPr>
        <w:ind w:left="473" w:hanging="361"/>
      </w:pPr>
      <w:rPr>
        <w:rFonts w:ascii="Calibri" w:eastAsia="Calibri" w:hAnsi="Calibri" w:cs="Calibri"/>
        <w:sz w:val="22"/>
        <w:szCs w:val="22"/>
      </w:rPr>
    </w:lvl>
    <w:lvl w:ilvl="1">
      <w:start w:val="1"/>
      <w:numFmt w:val="decimal"/>
      <w:lvlText w:val="%2)"/>
      <w:lvlJc w:val="left"/>
      <w:pPr>
        <w:ind w:left="833" w:hanging="281"/>
      </w:pPr>
      <w:rPr>
        <w:rFonts w:ascii="Calibri" w:eastAsia="Calibri" w:hAnsi="Calibri" w:cs="Calibri"/>
        <w:b w:val="0"/>
        <w:bCs w:val="0"/>
      </w:rPr>
    </w:lvl>
    <w:lvl w:ilvl="2">
      <w:start w:val="1"/>
      <w:numFmt w:val="bullet"/>
      <w:lvlText w:val="•"/>
      <w:lvlJc w:val="left"/>
      <w:pPr>
        <w:ind w:left="840" w:hanging="281"/>
      </w:pPr>
    </w:lvl>
    <w:lvl w:ilvl="3">
      <w:start w:val="1"/>
      <w:numFmt w:val="bullet"/>
      <w:lvlText w:val="•"/>
      <w:lvlJc w:val="left"/>
      <w:pPr>
        <w:ind w:left="960" w:hanging="281"/>
      </w:pPr>
    </w:lvl>
    <w:lvl w:ilvl="4">
      <w:start w:val="1"/>
      <w:numFmt w:val="bullet"/>
      <w:lvlText w:val="•"/>
      <w:lvlJc w:val="left"/>
      <w:pPr>
        <w:ind w:left="2192" w:hanging="281"/>
      </w:pPr>
    </w:lvl>
    <w:lvl w:ilvl="5">
      <w:start w:val="1"/>
      <w:numFmt w:val="bullet"/>
      <w:lvlText w:val="•"/>
      <w:lvlJc w:val="left"/>
      <w:pPr>
        <w:ind w:left="3424" w:hanging="281"/>
      </w:pPr>
    </w:lvl>
    <w:lvl w:ilvl="6">
      <w:start w:val="1"/>
      <w:numFmt w:val="bullet"/>
      <w:lvlText w:val="•"/>
      <w:lvlJc w:val="left"/>
      <w:pPr>
        <w:ind w:left="4657" w:hanging="281"/>
      </w:pPr>
    </w:lvl>
    <w:lvl w:ilvl="7">
      <w:start w:val="1"/>
      <w:numFmt w:val="bullet"/>
      <w:lvlText w:val="•"/>
      <w:lvlJc w:val="left"/>
      <w:pPr>
        <w:ind w:left="5889" w:hanging="281"/>
      </w:pPr>
    </w:lvl>
    <w:lvl w:ilvl="8">
      <w:start w:val="1"/>
      <w:numFmt w:val="bullet"/>
      <w:lvlText w:val="•"/>
      <w:lvlJc w:val="left"/>
      <w:pPr>
        <w:ind w:left="7121" w:hanging="281"/>
      </w:pPr>
    </w:lvl>
  </w:abstractNum>
  <w:abstractNum w:abstractNumId="23" w15:restartNumberingAfterBreak="0">
    <w:nsid w:val="51B6748C"/>
    <w:multiLevelType w:val="multilevel"/>
    <w:tmpl w:val="EE2E1D4C"/>
    <w:lvl w:ilvl="0">
      <w:start w:val="1"/>
      <w:numFmt w:val="decimal"/>
      <w:lvlText w:val="%1."/>
      <w:lvlJc w:val="left"/>
      <w:pPr>
        <w:ind w:left="473" w:hanging="707"/>
      </w:pPr>
      <w:rPr>
        <w:rFonts w:ascii="Calibri" w:eastAsia="Calibri" w:hAnsi="Calibri" w:cs="Calibri"/>
        <w:sz w:val="22"/>
        <w:szCs w:val="22"/>
      </w:rPr>
    </w:lvl>
    <w:lvl w:ilvl="1">
      <w:start w:val="1"/>
      <w:numFmt w:val="decimal"/>
      <w:lvlText w:val="%2)"/>
      <w:lvlJc w:val="left"/>
      <w:pPr>
        <w:ind w:left="833" w:hanging="346"/>
      </w:pPr>
      <w:rPr>
        <w:rFonts w:ascii="Calibri" w:eastAsia="Calibri" w:hAnsi="Calibri" w:cs="Calibri"/>
        <w:sz w:val="22"/>
        <w:szCs w:val="22"/>
      </w:rPr>
    </w:lvl>
    <w:lvl w:ilvl="2">
      <w:start w:val="1"/>
      <w:numFmt w:val="bullet"/>
      <w:lvlText w:val="•"/>
      <w:lvlJc w:val="left"/>
      <w:pPr>
        <w:ind w:left="1811" w:hanging="346"/>
      </w:pPr>
    </w:lvl>
    <w:lvl w:ilvl="3">
      <w:start w:val="1"/>
      <w:numFmt w:val="bullet"/>
      <w:lvlText w:val="•"/>
      <w:lvlJc w:val="left"/>
      <w:pPr>
        <w:ind w:left="2783" w:hanging="346"/>
      </w:pPr>
    </w:lvl>
    <w:lvl w:ilvl="4">
      <w:start w:val="1"/>
      <w:numFmt w:val="bullet"/>
      <w:lvlText w:val="•"/>
      <w:lvlJc w:val="left"/>
      <w:pPr>
        <w:ind w:left="3755" w:hanging="346"/>
      </w:pPr>
    </w:lvl>
    <w:lvl w:ilvl="5">
      <w:start w:val="1"/>
      <w:numFmt w:val="bullet"/>
      <w:lvlText w:val="•"/>
      <w:lvlJc w:val="left"/>
      <w:pPr>
        <w:ind w:left="4727" w:hanging="346"/>
      </w:pPr>
    </w:lvl>
    <w:lvl w:ilvl="6">
      <w:start w:val="1"/>
      <w:numFmt w:val="bullet"/>
      <w:lvlText w:val="•"/>
      <w:lvlJc w:val="left"/>
      <w:pPr>
        <w:ind w:left="5699" w:hanging="346"/>
      </w:pPr>
    </w:lvl>
    <w:lvl w:ilvl="7">
      <w:start w:val="1"/>
      <w:numFmt w:val="bullet"/>
      <w:lvlText w:val="•"/>
      <w:lvlJc w:val="left"/>
      <w:pPr>
        <w:ind w:left="6670" w:hanging="346"/>
      </w:pPr>
    </w:lvl>
    <w:lvl w:ilvl="8">
      <w:start w:val="1"/>
      <w:numFmt w:val="bullet"/>
      <w:lvlText w:val="•"/>
      <w:lvlJc w:val="left"/>
      <w:pPr>
        <w:ind w:left="7642" w:hanging="346"/>
      </w:pPr>
    </w:lvl>
  </w:abstractNum>
  <w:abstractNum w:abstractNumId="24" w15:restartNumberingAfterBreak="0">
    <w:nsid w:val="521412CA"/>
    <w:multiLevelType w:val="multilevel"/>
    <w:tmpl w:val="0D0A732E"/>
    <w:lvl w:ilvl="0">
      <w:start w:val="1"/>
      <w:numFmt w:val="decimal"/>
      <w:lvlText w:val="%1."/>
      <w:lvlJc w:val="left"/>
      <w:pPr>
        <w:ind w:left="396" w:hanging="284"/>
      </w:pPr>
      <w:rPr>
        <w:rFonts w:ascii="Calibri" w:eastAsia="Calibri" w:hAnsi="Calibri" w:cs="Calibri"/>
        <w:color w:val="000000"/>
        <w:sz w:val="22"/>
        <w:szCs w:val="22"/>
      </w:rPr>
    </w:lvl>
    <w:lvl w:ilvl="1">
      <w:start w:val="1"/>
      <w:numFmt w:val="bullet"/>
      <w:lvlText w:val="•"/>
      <w:lvlJc w:val="left"/>
      <w:pPr>
        <w:ind w:left="1318" w:hanging="284"/>
      </w:pPr>
    </w:lvl>
    <w:lvl w:ilvl="2">
      <w:start w:val="1"/>
      <w:numFmt w:val="bullet"/>
      <w:lvlText w:val="•"/>
      <w:lvlJc w:val="left"/>
      <w:pPr>
        <w:ind w:left="2237" w:hanging="284"/>
      </w:pPr>
    </w:lvl>
    <w:lvl w:ilvl="3">
      <w:start w:val="1"/>
      <w:numFmt w:val="bullet"/>
      <w:lvlText w:val="•"/>
      <w:lvlJc w:val="left"/>
      <w:pPr>
        <w:ind w:left="3155" w:hanging="284"/>
      </w:pPr>
    </w:lvl>
    <w:lvl w:ilvl="4">
      <w:start w:val="1"/>
      <w:numFmt w:val="bullet"/>
      <w:lvlText w:val="•"/>
      <w:lvlJc w:val="left"/>
      <w:pPr>
        <w:ind w:left="4074" w:hanging="284"/>
      </w:pPr>
    </w:lvl>
    <w:lvl w:ilvl="5">
      <w:start w:val="1"/>
      <w:numFmt w:val="bullet"/>
      <w:lvlText w:val="•"/>
      <w:lvlJc w:val="left"/>
      <w:pPr>
        <w:ind w:left="4993" w:hanging="284"/>
      </w:pPr>
    </w:lvl>
    <w:lvl w:ilvl="6">
      <w:start w:val="1"/>
      <w:numFmt w:val="bullet"/>
      <w:lvlText w:val="•"/>
      <w:lvlJc w:val="left"/>
      <w:pPr>
        <w:ind w:left="5911" w:hanging="284"/>
      </w:pPr>
    </w:lvl>
    <w:lvl w:ilvl="7">
      <w:start w:val="1"/>
      <w:numFmt w:val="bullet"/>
      <w:lvlText w:val="•"/>
      <w:lvlJc w:val="left"/>
      <w:pPr>
        <w:ind w:left="6830" w:hanging="284"/>
      </w:pPr>
    </w:lvl>
    <w:lvl w:ilvl="8">
      <w:start w:val="1"/>
      <w:numFmt w:val="bullet"/>
      <w:lvlText w:val="•"/>
      <w:lvlJc w:val="left"/>
      <w:pPr>
        <w:ind w:left="7749" w:hanging="284"/>
      </w:pPr>
    </w:lvl>
  </w:abstractNum>
  <w:abstractNum w:abstractNumId="25" w15:restartNumberingAfterBreak="0">
    <w:nsid w:val="557F24AC"/>
    <w:multiLevelType w:val="multilevel"/>
    <w:tmpl w:val="4BFEC32A"/>
    <w:lvl w:ilvl="0">
      <w:start w:val="1"/>
      <w:numFmt w:val="decimal"/>
      <w:lvlText w:val="%1)"/>
      <w:lvlJc w:val="left"/>
      <w:pPr>
        <w:ind w:left="927" w:hanging="360"/>
      </w:pPr>
      <w:rPr>
        <w:u w:val="none"/>
      </w:rPr>
    </w:lvl>
    <w:lvl w:ilvl="1">
      <w:start w:val="1"/>
      <w:numFmt w:val="lowerLetter"/>
      <w:lvlText w:val="%2)"/>
      <w:lvlJc w:val="left"/>
      <w:pPr>
        <w:ind w:left="1647" w:hanging="360"/>
      </w:pPr>
      <w:rPr>
        <w:u w:val="none"/>
      </w:rPr>
    </w:lvl>
    <w:lvl w:ilvl="2">
      <w:start w:val="1"/>
      <w:numFmt w:val="lowerRoman"/>
      <w:lvlText w:val="%3)"/>
      <w:lvlJc w:val="right"/>
      <w:pPr>
        <w:ind w:left="2367" w:hanging="360"/>
      </w:pPr>
      <w:rPr>
        <w:u w:val="none"/>
      </w:rPr>
    </w:lvl>
    <w:lvl w:ilvl="3">
      <w:start w:val="1"/>
      <w:numFmt w:val="decimal"/>
      <w:lvlText w:val="(%4)"/>
      <w:lvlJc w:val="left"/>
      <w:pPr>
        <w:ind w:left="3087" w:hanging="360"/>
      </w:pPr>
      <w:rPr>
        <w:u w:val="none"/>
      </w:rPr>
    </w:lvl>
    <w:lvl w:ilvl="4">
      <w:start w:val="1"/>
      <w:numFmt w:val="lowerLetter"/>
      <w:lvlText w:val="(%5)"/>
      <w:lvlJc w:val="left"/>
      <w:pPr>
        <w:ind w:left="3807" w:hanging="360"/>
      </w:pPr>
      <w:rPr>
        <w:u w:val="none"/>
      </w:rPr>
    </w:lvl>
    <w:lvl w:ilvl="5">
      <w:start w:val="1"/>
      <w:numFmt w:val="lowerRoman"/>
      <w:lvlText w:val="(%6)"/>
      <w:lvlJc w:val="right"/>
      <w:pPr>
        <w:ind w:left="4527" w:hanging="360"/>
      </w:pPr>
      <w:rPr>
        <w:u w:val="none"/>
      </w:rPr>
    </w:lvl>
    <w:lvl w:ilvl="6">
      <w:start w:val="1"/>
      <w:numFmt w:val="decimal"/>
      <w:lvlText w:val="%7."/>
      <w:lvlJc w:val="left"/>
      <w:pPr>
        <w:ind w:left="5247" w:hanging="360"/>
      </w:pPr>
      <w:rPr>
        <w:u w:val="none"/>
      </w:rPr>
    </w:lvl>
    <w:lvl w:ilvl="7">
      <w:start w:val="1"/>
      <w:numFmt w:val="lowerLetter"/>
      <w:lvlText w:val="%8."/>
      <w:lvlJc w:val="left"/>
      <w:pPr>
        <w:ind w:left="5967" w:hanging="360"/>
      </w:pPr>
      <w:rPr>
        <w:u w:val="none"/>
      </w:rPr>
    </w:lvl>
    <w:lvl w:ilvl="8">
      <w:start w:val="1"/>
      <w:numFmt w:val="lowerRoman"/>
      <w:lvlText w:val="%9."/>
      <w:lvlJc w:val="right"/>
      <w:pPr>
        <w:ind w:left="6687" w:hanging="360"/>
      </w:pPr>
      <w:rPr>
        <w:u w:val="none"/>
      </w:rPr>
    </w:lvl>
  </w:abstractNum>
  <w:abstractNum w:abstractNumId="26" w15:restartNumberingAfterBreak="0">
    <w:nsid w:val="61C93352"/>
    <w:multiLevelType w:val="multilevel"/>
    <w:tmpl w:val="3E7A5E74"/>
    <w:lvl w:ilvl="0">
      <w:start w:val="1"/>
      <w:numFmt w:val="bullet"/>
      <w:lvlText w:val="●"/>
      <w:lvlJc w:val="left"/>
      <w:pPr>
        <w:ind w:left="832" w:hanging="360"/>
      </w:pPr>
      <w:rPr>
        <w:rFonts w:ascii="Noto Sans Symbols" w:eastAsia="Noto Sans Symbols" w:hAnsi="Noto Sans Symbols" w:cs="Noto Sans Symbols"/>
      </w:rPr>
    </w:lvl>
    <w:lvl w:ilvl="1">
      <w:start w:val="1"/>
      <w:numFmt w:val="bullet"/>
      <w:lvlText w:val="o"/>
      <w:lvlJc w:val="left"/>
      <w:pPr>
        <w:ind w:left="1552" w:hanging="360"/>
      </w:pPr>
      <w:rPr>
        <w:rFonts w:ascii="Courier New" w:eastAsia="Courier New" w:hAnsi="Courier New" w:cs="Courier New"/>
      </w:rPr>
    </w:lvl>
    <w:lvl w:ilvl="2">
      <w:start w:val="1"/>
      <w:numFmt w:val="bullet"/>
      <w:lvlText w:val="▪"/>
      <w:lvlJc w:val="left"/>
      <w:pPr>
        <w:ind w:left="2272" w:hanging="360"/>
      </w:pPr>
      <w:rPr>
        <w:rFonts w:ascii="Noto Sans Symbols" w:eastAsia="Noto Sans Symbols" w:hAnsi="Noto Sans Symbols" w:cs="Noto Sans Symbols"/>
      </w:rPr>
    </w:lvl>
    <w:lvl w:ilvl="3">
      <w:start w:val="1"/>
      <w:numFmt w:val="bullet"/>
      <w:lvlText w:val="●"/>
      <w:lvlJc w:val="left"/>
      <w:pPr>
        <w:ind w:left="2992" w:hanging="360"/>
      </w:pPr>
      <w:rPr>
        <w:rFonts w:ascii="Noto Sans Symbols" w:eastAsia="Noto Sans Symbols" w:hAnsi="Noto Sans Symbols" w:cs="Noto Sans Symbols"/>
      </w:rPr>
    </w:lvl>
    <w:lvl w:ilvl="4">
      <w:start w:val="1"/>
      <w:numFmt w:val="bullet"/>
      <w:lvlText w:val="o"/>
      <w:lvlJc w:val="left"/>
      <w:pPr>
        <w:ind w:left="3712" w:hanging="360"/>
      </w:pPr>
      <w:rPr>
        <w:rFonts w:ascii="Courier New" w:eastAsia="Courier New" w:hAnsi="Courier New" w:cs="Courier New"/>
      </w:rPr>
    </w:lvl>
    <w:lvl w:ilvl="5">
      <w:start w:val="1"/>
      <w:numFmt w:val="bullet"/>
      <w:lvlText w:val="▪"/>
      <w:lvlJc w:val="left"/>
      <w:pPr>
        <w:ind w:left="4432" w:hanging="360"/>
      </w:pPr>
      <w:rPr>
        <w:rFonts w:ascii="Noto Sans Symbols" w:eastAsia="Noto Sans Symbols" w:hAnsi="Noto Sans Symbols" w:cs="Noto Sans Symbols"/>
      </w:rPr>
    </w:lvl>
    <w:lvl w:ilvl="6">
      <w:start w:val="1"/>
      <w:numFmt w:val="bullet"/>
      <w:lvlText w:val="●"/>
      <w:lvlJc w:val="left"/>
      <w:pPr>
        <w:ind w:left="5152" w:hanging="360"/>
      </w:pPr>
      <w:rPr>
        <w:rFonts w:ascii="Noto Sans Symbols" w:eastAsia="Noto Sans Symbols" w:hAnsi="Noto Sans Symbols" w:cs="Noto Sans Symbols"/>
      </w:rPr>
    </w:lvl>
    <w:lvl w:ilvl="7">
      <w:start w:val="1"/>
      <w:numFmt w:val="bullet"/>
      <w:lvlText w:val="o"/>
      <w:lvlJc w:val="left"/>
      <w:pPr>
        <w:ind w:left="5872" w:hanging="360"/>
      </w:pPr>
      <w:rPr>
        <w:rFonts w:ascii="Courier New" w:eastAsia="Courier New" w:hAnsi="Courier New" w:cs="Courier New"/>
      </w:rPr>
    </w:lvl>
    <w:lvl w:ilvl="8">
      <w:start w:val="1"/>
      <w:numFmt w:val="bullet"/>
      <w:lvlText w:val="▪"/>
      <w:lvlJc w:val="left"/>
      <w:pPr>
        <w:ind w:left="6592" w:hanging="360"/>
      </w:pPr>
      <w:rPr>
        <w:rFonts w:ascii="Noto Sans Symbols" w:eastAsia="Noto Sans Symbols" w:hAnsi="Noto Sans Symbols" w:cs="Noto Sans Symbols"/>
      </w:rPr>
    </w:lvl>
  </w:abstractNum>
  <w:abstractNum w:abstractNumId="27" w15:restartNumberingAfterBreak="0">
    <w:nsid w:val="622A397C"/>
    <w:multiLevelType w:val="multilevel"/>
    <w:tmpl w:val="37C4CA30"/>
    <w:lvl w:ilvl="0">
      <w:start w:val="1"/>
      <w:numFmt w:val="decimal"/>
      <w:lvlText w:val="%1."/>
      <w:lvlJc w:val="left"/>
      <w:pPr>
        <w:ind w:left="720" w:hanging="360"/>
      </w:pPr>
      <w:rPr>
        <w:rFonts w:ascii="Calibri" w:eastAsia="Calibri" w:hAnsi="Calibri" w:cs="Calibri"/>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8D207AE"/>
    <w:multiLevelType w:val="multilevel"/>
    <w:tmpl w:val="8F82090E"/>
    <w:lvl w:ilvl="0">
      <w:start w:val="1"/>
      <w:numFmt w:val="decimal"/>
      <w:lvlText w:val="%1)"/>
      <w:lvlJc w:val="left"/>
      <w:pPr>
        <w:ind w:left="720" w:hanging="360"/>
      </w:pPr>
      <w:rPr>
        <w:rFonts w:ascii="Calibri" w:eastAsia="Calibri" w:hAnsi="Calibri" w:cs="Calibri"/>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EB86A78"/>
    <w:multiLevelType w:val="multilevel"/>
    <w:tmpl w:val="8C98395A"/>
    <w:lvl w:ilvl="0">
      <w:start w:val="1"/>
      <w:numFmt w:val="decimal"/>
      <w:lvlText w:val="%1."/>
      <w:lvlJc w:val="left"/>
      <w:pPr>
        <w:ind w:left="470" w:hanging="359"/>
      </w:pPr>
      <w:rPr>
        <w:rFonts w:ascii="Calibri" w:eastAsia="Calibri" w:hAnsi="Calibri" w:cs="Calibri"/>
        <w:sz w:val="22"/>
        <w:szCs w:val="22"/>
      </w:rPr>
    </w:lvl>
    <w:lvl w:ilvl="1">
      <w:start w:val="1"/>
      <w:numFmt w:val="bullet"/>
      <w:lvlText w:val="•"/>
      <w:lvlJc w:val="left"/>
      <w:pPr>
        <w:ind w:left="660" w:hanging="359"/>
      </w:pPr>
    </w:lvl>
    <w:lvl w:ilvl="2">
      <w:start w:val="1"/>
      <w:numFmt w:val="bullet"/>
      <w:lvlText w:val="•"/>
      <w:lvlJc w:val="left"/>
      <w:pPr>
        <w:ind w:left="1651" w:hanging="359"/>
      </w:pPr>
    </w:lvl>
    <w:lvl w:ilvl="3">
      <w:start w:val="1"/>
      <w:numFmt w:val="bullet"/>
      <w:lvlText w:val="•"/>
      <w:lvlJc w:val="left"/>
      <w:pPr>
        <w:ind w:left="2643" w:hanging="359"/>
      </w:pPr>
    </w:lvl>
    <w:lvl w:ilvl="4">
      <w:start w:val="1"/>
      <w:numFmt w:val="bullet"/>
      <w:lvlText w:val="•"/>
      <w:lvlJc w:val="left"/>
      <w:pPr>
        <w:ind w:left="3635" w:hanging="359"/>
      </w:pPr>
    </w:lvl>
    <w:lvl w:ilvl="5">
      <w:start w:val="1"/>
      <w:numFmt w:val="bullet"/>
      <w:lvlText w:val="•"/>
      <w:lvlJc w:val="left"/>
      <w:pPr>
        <w:ind w:left="4627" w:hanging="359"/>
      </w:pPr>
    </w:lvl>
    <w:lvl w:ilvl="6">
      <w:start w:val="1"/>
      <w:numFmt w:val="bullet"/>
      <w:lvlText w:val="•"/>
      <w:lvlJc w:val="left"/>
      <w:pPr>
        <w:ind w:left="5619" w:hanging="359"/>
      </w:pPr>
    </w:lvl>
    <w:lvl w:ilvl="7">
      <w:start w:val="1"/>
      <w:numFmt w:val="bullet"/>
      <w:lvlText w:val="•"/>
      <w:lvlJc w:val="left"/>
      <w:pPr>
        <w:ind w:left="6610" w:hanging="359"/>
      </w:pPr>
    </w:lvl>
    <w:lvl w:ilvl="8">
      <w:start w:val="1"/>
      <w:numFmt w:val="bullet"/>
      <w:lvlText w:val="•"/>
      <w:lvlJc w:val="left"/>
      <w:pPr>
        <w:ind w:left="7602" w:hanging="357"/>
      </w:pPr>
    </w:lvl>
  </w:abstractNum>
  <w:abstractNum w:abstractNumId="30" w15:restartNumberingAfterBreak="0">
    <w:nsid w:val="732F14B8"/>
    <w:multiLevelType w:val="multilevel"/>
    <w:tmpl w:val="FBB012B2"/>
    <w:lvl w:ilvl="0">
      <w:start w:val="1"/>
      <w:numFmt w:val="decimal"/>
      <w:lvlText w:val="%1."/>
      <w:lvlJc w:val="left"/>
      <w:pPr>
        <w:ind w:left="396" w:hanging="361"/>
      </w:pPr>
      <w:rPr>
        <w:rFonts w:ascii="Calibri" w:eastAsia="Calibri" w:hAnsi="Calibri" w:cs="Calibri"/>
        <w:sz w:val="22"/>
        <w:szCs w:val="22"/>
      </w:rPr>
    </w:lvl>
    <w:lvl w:ilvl="1">
      <w:start w:val="1"/>
      <w:numFmt w:val="bullet"/>
      <w:lvlText w:val="•"/>
      <w:lvlJc w:val="left"/>
      <w:pPr>
        <w:ind w:left="1318" w:hanging="359"/>
      </w:pPr>
    </w:lvl>
    <w:lvl w:ilvl="2">
      <w:start w:val="1"/>
      <w:numFmt w:val="bullet"/>
      <w:lvlText w:val="•"/>
      <w:lvlJc w:val="left"/>
      <w:pPr>
        <w:ind w:left="2237" w:hanging="361"/>
      </w:pPr>
    </w:lvl>
    <w:lvl w:ilvl="3">
      <w:start w:val="1"/>
      <w:numFmt w:val="bullet"/>
      <w:lvlText w:val="•"/>
      <w:lvlJc w:val="left"/>
      <w:pPr>
        <w:ind w:left="3155" w:hanging="361"/>
      </w:pPr>
    </w:lvl>
    <w:lvl w:ilvl="4">
      <w:start w:val="1"/>
      <w:numFmt w:val="bullet"/>
      <w:lvlText w:val="•"/>
      <w:lvlJc w:val="left"/>
      <w:pPr>
        <w:ind w:left="4074" w:hanging="361"/>
      </w:pPr>
    </w:lvl>
    <w:lvl w:ilvl="5">
      <w:start w:val="1"/>
      <w:numFmt w:val="bullet"/>
      <w:lvlText w:val="•"/>
      <w:lvlJc w:val="left"/>
      <w:pPr>
        <w:ind w:left="4993" w:hanging="361"/>
      </w:pPr>
    </w:lvl>
    <w:lvl w:ilvl="6">
      <w:start w:val="1"/>
      <w:numFmt w:val="bullet"/>
      <w:lvlText w:val="•"/>
      <w:lvlJc w:val="left"/>
      <w:pPr>
        <w:ind w:left="5911" w:hanging="361"/>
      </w:pPr>
    </w:lvl>
    <w:lvl w:ilvl="7">
      <w:start w:val="1"/>
      <w:numFmt w:val="bullet"/>
      <w:lvlText w:val="•"/>
      <w:lvlJc w:val="left"/>
      <w:pPr>
        <w:ind w:left="6830" w:hanging="361"/>
      </w:pPr>
    </w:lvl>
    <w:lvl w:ilvl="8">
      <w:start w:val="1"/>
      <w:numFmt w:val="bullet"/>
      <w:lvlText w:val="•"/>
      <w:lvlJc w:val="left"/>
      <w:pPr>
        <w:ind w:left="7749" w:hanging="361"/>
      </w:pPr>
    </w:lvl>
  </w:abstractNum>
  <w:abstractNum w:abstractNumId="31" w15:restartNumberingAfterBreak="0">
    <w:nsid w:val="737D647E"/>
    <w:multiLevelType w:val="multilevel"/>
    <w:tmpl w:val="0316AFE2"/>
    <w:lvl w:ilvl="0">
      <w:start w:val="1"/>
      <w:numFmt w:val="decimal"/>
      <w:lvlText w:val="%1."/>
      <w:lvlJc w:val="left"/>
      <w:pPr>
        <w:ind w:left="473" w:hanging="399"/>
      </w:pPr>
      <w:rPr>
        <w:rFonts w:ascii="Calibri" w:eastAsia="Calibri" w:hAnsi="Calibri" w:cs="Calibri"/>
        <w:sz w:val="22"/>
        <w:szCs w:val="22"/>
      </w:rPr>
    </w:lvl>
    <w:lvl w:ilvl="1">
      <w:start w:val="1"/>
      <w:numFmt w:val="decimal"/>
      <w:lvlText w:val="%2)"/>
      <w:lvlJc w:val="left"/>
      <w:pPr>
        <w:ind w:left="821" w:hanging="348"/>
      </w:pPr>
      <w:rPr>
        <w:rFonts w:ascii="Calibri" w:eastAsia="Calibri" w:hAnsi="Calibri" w:cs="Calibri"/>
        <w:color w:val="000000"/>
        <w:sz w:val="22"/>
        <w:szCs w:val="22"/>
      </w:rPr>
    </w:lvl>
    <w:lvl w:ilvl="2">
      <w:start w:val="1"/>
      <w:numFmt w:val="bullet"/>
      <w:lvlText w:val="•"/>
      <w:lvlJc w:val="left"/>
      <w:pPr>
        <w:ind w:left="1794" w:hanging="347"/>
      </w:pPr>
    </w:lvl>
    <w:lvl w:ilvl="3">
      <w:start w:val="1"/>
      <w:numFmt w:val="bullet"/>
      <w:lvlText w:val="•"/>
      <w:lvlJc w:val="left"/>
      <w:pPr>
        <w:ind w:left="2768" w:hanging="348"/>
      </w:pPr>
    </w:lvl>
    <w:lvl w:ilvl="4">
      <w:start w:val="1"/>
      <w:numFmt w:val="bullet"/>
      <w:lvlText w:val="•"/>
      <w:lvlJc w:val="left"/>
      <w:pPr>
        <w:ind w:left="3742" w:hanging="348"/>
      </w:pPr>
    </w:lvl>
    <w:lvl w:ilvl="5">
      <w:start w:val="1"/>
      <w:numFmt w:val="bullet"/>
      <w:lvlText w:val="•"/>
      <w:lvlJc w:val="left"/>
      <w:pPr>
        <w:ind w:left="4716" w:hanging="348"/>
      </w:pPr>
    </w:lvl>
    <w:lvl w:ilvl="6">
      <w:start w:val="1"/>
      <w:numFmt w:val="bullet"/>
      <w:lvlText w:val="•"/>
      <w:lvlJc w:val="left"/>
      <w:pPr>
        <w:ind w:left="5690" w:hanging="348"/>
      </w:pPr>
    </w:lvl>
    <w:lvl w:ilvl="7">
      <w:start w:val="1"/>
      <w:numFmt w:val="bullet"/>
      <w:lvlText w:val="•"/>
      <w:lvlJc w:val="left"/>
      <w:pPr>
        <w:ind w:left="6664" w:hanging="348"/>
      </w:pPr>
    </w:lvl>
    <w:lvl w:ilvl="8">
      <w:start w:val="1"/>
      <w:numFmt w:val="bullet"/>
      <w:lvlText w:val="•"/>
      <w:lvlJc w:val="left"/>
      <w:pPr>
        <w:ind w:left="7638" w:hanging="348"/>
      </w:pPr>
    </w:lvl>
  </w:abstractNum>
  <w:abstractNum w:abstractNumId="32" w15:restartNumberingAfterBreak="0">
    <w:nsid w:val="74DB512D"/>
    <w:multiLevelType w:val="multilevel"/>
    <w:tmpl w:val="DF60EAE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3" w15:restartNumberingAfterBreak="0">
    <w:nsid w:val="76A27530"/>
    <w:multiLevelType w:val="multilevel"/>
    <w:tmpl w:val="FF38BE6C"/>
    <w:lvl w:ilvl="0">
      <w:start w:val="1"/>
      <w:numFmt w:val="decimal"/>
      <w:lvlText w:val="%1."/>
      <w:lvlJc w:val="left"/>
      <w:pPr>
        <w:ind w:left="360" w:hanging="360"/>
      </w:pPr>
      <w:rPr>
        <w:b w:val="0"/>
        <w:b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4" w15:restartNumberingAfterBreak="0">
    <w:nsid w:val="792F4EE2"/>
    <w:multiLevelType w:val="multilevel"/>
    <w:tmpl w:val="F12E3C58"/>
    <w:lvl w:ilvl="0">
      <w:start w:val="1"/>
      <w:numFmt w:val="decimal"/>
      <w:lvlText w:val="%1."/>
      <w:lvlJc w:val="left"/>
      <w:pPr>
        <w:ind w:left="470" w:hanging="361"/>
      </w:pPr>
      <w:rPr>
        <w:rFonts w:ascii="Calibri" w:eastAsia="Calibri" w:hAnsi="Calibri" w:cs="Calibri"/>
        <w:sz w:val="24"/>
        <w:szCs w:val="24"/>
      </w:rPr>
    </w:lvl>
    <w:lvl w:ilvl="1">
      <w:start w:val="1"/>
      <w:numFmt w:val="decimal"/>
      <w:lvlText w:val="%2)"/>
      <w:lvlJc w:val="left"/>
      <w:pPr>
        <w:ind w:left="821" w:hanging="351"/>
      </w:pPr>
      <w:rPr>
        <w:rFonts w:ascii="Calibri" w:eastAsia="Calibri" w:hAnsi="Calibri" w:cs="Calibri"/>
        <w:sz w:val="22"/>
        <w:szCs w:val="22"/>
      </w:rPr>
    </w:lvl>
    <w:lvl w:ilvl="2">
      <w:start w:val="1"/>
      <w:numFmt w:val="lowerLetter"/>
      <w:lvlText w:val="%3)"/>
      <w:lvlJc w:val="left"/>
      <w:pPr>
        <w:ind w:left="927" w:hanging="360"/>
      </w:pPr>
      <w:rPr>
        <w:sz w:val="22"/>
        <w:szCs w:val="22"/>
      </w:rPr>
    </w:lvl>
    <w:lvl w:ilvl="3">
      <w:start w:val="1"/>
      <w:numFmt w:val="bullet"/>
      <w:lvlText w:val="•"/>
      <w:lvlJc w:val="left"/>
      <w:pPr>
        <w:ind w:left="1180" w:hanging="360"/>
      </w:pPr>
    </w:lvl>
    <w:lvl w:ilvl="4">
      <w:start w:val="1"/>
      <w:numFmt w:val="bullet"/>
      <w:lvlText w:val="•"/>
      <w:lvlJc w:val="left"/>
      <w:pPr>
        <w:ind w:left="2380" w:hanging="360"/>
      </w:pPr>
    </w:lvl>
    <w:lvl w:ilvl="5">
      <w:start w:val="1"/>
      <w:numFmt w:val="bullet"/>
      <w:lvlText w:val="•"/>
      <w:lvlJc w:val="left"/>
      <w:pPr>
        <w:ind w:left="3581" w:hanging="360"/>
      </w:pPr>
    </w:lvl>
    <w:lvl w:ilvl="6">
      <w:start w:val="1"/>
      <w:numFmt w:val="bullet"/>
      <w:lvlText w:val="•"/>
      <w:lvlJc w:val="left"/>
      <w:pPr>
        <w:ind w:left="4782" w:hanging="360"/>
      </w:pPr>
    </w:lvl>
    <w:lvl w:ilvl="7">
      <w:start w:val="1"/>
      <w:numFmt w:val="bullet"/>
      <w:lvlText w:val="•"/>
      <w:lvlJc w:val="left"/>
      <w:pPr>
        <w:ind w:left="5983" w:hanging="360"/>
      </w:pPr>
    </w:lvl>
    <w:lvl w:ilvl="8">
      <w:start w:val="1"/>
      <w:numFmt w:val="bullet"/>
      <w:lvlText w:val="•"/>
      <w:lvlJc w:val="left"/>
      <w:pPr>
        <w:ind w:left="7184" w:hanging="360"/>
      </w:pPr>
    </w:lvl>
  </w:abstractNum>
  <w:num w:numId="1" w16cid:durableId="1471634945">
    <w:abstractNumId w:val="10"/>
  </w:num>
  <w:num w:numId="2" w16cid:durableId="915282011">
    <w:abstractNumId w:val="6"/>
  </w:num>
  <w:num w:numId="3" w16cid:durableId="1794057283">
    <w:abstractNumId w:val="27"/>
  </w:num>
  <w:num w:numId="4" w16cid:durableId="990982430">
    <w:abstractNumId w:val="19"/>
  </w:num>
  <w:num w:numId="5" w16cid:durableId="490489749">
    <w:abstractNumId w:val="24"/>
  </w:num>
  <w:num w:numId="6" w16cid:durableId="1171601984">
    <w:abstractNumId w:val="9"/>
  </w:num>
  <w:num w:numId="7" w16cid:durableId="236405247">
    <w:abstractNumId w:val="13"/>
  </w:num>
  <w:num w:numId="8" w16cid:durableId="1500928172">
    <w:abstractNumId w:val="22"/>
  </w:num>
  <w:num w:numId="9" w16cid:durableId="1013844498">
    <w:abstractNumId w:val="12"/>
  </w:num>
  <w:num w:numId="10" w16cid:durableId="895703685">
    <w:abstractNumId w:val="7"/>
  </w:num>
  <w:num w:numId="11" w16cid:durableId="685865350">
    <w:abstractNumId w:val="23"/>
  </w:num>
  <w:num w:numId="12" w16cid:durableId="1183973894">
    <w:abstractNumId w:val="18"/>
  </w:num>
  <w:num w:numId="13" w16cid:durableId="1356152367">
    <w:abstractNumId w:val="26"/>
  </w:num>
  <w:num w:numId="14" w16cid:durableId="1523200854">
    <w:abstractNumId w:val="34"/>
  </w:num>
  <w:num w:numId="15" w16cid:durableId="537738986">
    <w:abstractNumId w:val="4"/>
  </w:num>
  <w:num w:numId="16" w16cid:durableId="1534727704">
    <w:abstractNumId w:val="1"/>
  </w:num>
  <w:num w:numId="17" w16cid:durableId="1373848531">
    <w:abstractNumId w:val="30"/>
  </w:num>
  <w:num w:numId="18" w16cid:durableId="29914523">
    <w:abstractNumId w:val="2"/>
  </w:num>
  <w:num w:numId="19" w16cid:durableId="70663931">
    <w:abstractNumId w:val="17"/>
  </w:num>
  <w:num w:numId="20" w16cid:durableId="1019888814">
    <w:abstractNumId w:val="14"/>
  </w:num>
  <w:num w:numId="21" w16cid:durableId="1270507189">
    <w:abstractNumId w:val="25"/>
  </w:num>
  <w:num w:numId="22" w16cid:durableId="1822114945">
    <w:abstractNumId w:val="16"/>
  </w:num>
  <w:num w:numId="23" w16cid:durableId="811366998">
    <w:abstractNumId w:val="20"/>
  </w:num>
  <w:num w:numId="24" w16cid:durableId="636305137">
    <w:abstractNumId w:val="21"/>
  </w:num>
  <w:num w:numId="25" w16cid:durableId="1131747919">
    <w:abstractNumId w:val="28"/>
  </w:num>
  <w:num w:numId="26" w16cid:durableId="2117602943">
    <w:abstractNumId w:val="31"/>
  </w:num>
  <w:num w:numId="27" w16cid:durableId="1468432069">
    <w:abstractNumId w:val="0"/>
  </w:num>
  <w:num w:numId="28" w16cid:durableId="1000812851">
    <w:abstractNumId w:val="29"/>
  </w:num>
  <w:num w:numId="29" w16cid:durableId="1441294571">
    <w:abstractNumId w:val="8"/>
  </w:num>
  <w:num w:numId="30" w16cid:durableId="432432708">
    <w:abstractNumId w:val="3"/>
  </w:num>
  <w:num w:numId="31" w16cid:durableId="40174568">
    <w:abstractNumId w:val="5"/>
  </w:num>
  <w:num w:numId="32" w16cid:durableId="1685590330">
    <w:abstractNumId w:val="32"/>
  </w:num>
  <w:num w:numId="33" w16cid:durableId="196161875">
    <w:abstractNumId w:val="11"/>
  </w:num>
  <w:num w:numId="34" w16cid:durableId="111293034">
    <w:abstractNumId w:val="15"/>
  </w:num>
  <w:num w:numId="35" w16cid:durableId="117769971">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2F90"/>
    <w:rsid w:val="005538C7"/>
    <w:rsid w:val="006B068B"/>
    <w:rsid w:val="00D32F90"/>
    <w:rsid w:val="00DB6467"/>
    <w:rsid w:val="00DE4F8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51619"/>
  <w15:docId w15:val="{838950E6-B855-4657-86D2-53FC26B1B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pl" w:eastAsia="pl-PL"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spacing w:before="36"/>
      <w:ind w:left="131" w:right="132"/>
      <w:jc w:val="center"/>
      <w:outlineLvl w:val="0"/>
    </w:pPr>
    <w:rPr>
      <w:b/>
      <w:bCs/>
      <w:sz w:val="24"/>
      <w:szCs w:val="24"/>
    </w:rPr>
  </w:style>
  <w:style w:type="paragraph" w:styleId="Nagwek2">
    <w:name w:val="heading 2"/>
    <w:basedOn w:val="Normalny"/>
    <w:next w:val="Normalny"/>
    <w:uiPriority w:val="9"/>
    <w:semiHidden/>
    <w:unhideWhenUsed/>
    <w:qFormat/>
    <w:pPr>
      <w:keepNext/>
      <w:keepLines/>
      <w:spacing w:before="360" w:after="80"/>
      <w:outlineLvl w:val="1"/>
    </w:pPr>
    <w:rPr>
      <w:b/>
      <w:bCs/>
      <w:sz w:val="36"/>
      <w:szCs w:val="36"/>
    </w:rPr>
  </w:style>
  <w:style w:type="paragraph" w:styleId="Nagwek3">
    <w:name w:val="heading 3"/>
    <w:basedOn w:val="Normalny"/>
    <w:next w:val="Normalny"/>
    <w:uiPriority w:val="9"/>
    <w:semiHidden/>
    <w:unhideWhenUsed/>
    <w:qFormat/>
    <w:pPr>
      <w:keepNext/>
      <w:keepLines/>
      <w:spacing w:before="280" w:after="80"/>
      <w:outlineLvl w:val="2"/>
    </w:pPr>
    <w:rPr>
      <w:b/>
      <w:bCs/>
      <w:sz w:val="28"/>
      <w:szCs w:val="28"/>
    </w:rPr>
  </w:style>
  <w:style w:type="paragraph" w:styleId="Nagwek4">
    <w:name w:val="heading 4"/>
    <w:basedOn w:val="Normalny"/>
    <w:next w:val="Normalny"/>
    <w:uiPriority w:val="9"/>
    <w:semiHidden/>
    <w:unhideWhenUsed/>
    <w:qFormat/>
    <w:pPr>
      <w:keepNext/>
      <w:keepLines/>
      <w:spacing w:before="40"/>
      <w:outlineLvl w:val="3"/>
    </w:pPr>
    <w:rPr>
      <w:rFonts w:ascii="Calibri" w:eastAsia="Calibri" w:hAnsi="Calibri" w:cs="Calibri"/>
      <w:i/>
      <w:iCs/>
      <w:color w:val="2F5496"/>
    </w:rPr>
  </w:style>
  <w:style w:type="paragraph" w:styleId="Nagwek5">
    <w:name w:val="heading 5"/>
    <w:basedOn w:val="Normalny"/>
    <w:next w:val="Normalny"/>
    <w:uiPriority w:val="9"/>
    <w:semiHidden/>
    <w:unhideWhenUsed/>
    <w:qFormat/>
    <w:pPr>
      <w:keepNext/>
      <w:keepLines/>
      <w:spacing w:before="220" w:after="40"/>
      <w:outlineLvl w:val="4"/>
    </w:pPr>
    <w:rPr>
      <w:b/>
      <w:bCs/>
    </w:rPr>
  </w:style>
  <w:style w:type="paragraph" w:styleId="Nagwek6">
    <w:name w:val="heading 6"/>
    <w:basedOn w:val="Normalny"/>
    <w:next w:val="Normalny"/>
    <w:uiPriority w:val="9"/>
    <w:semiHidden/>
    <w:unhideWhenUsed/>
    <w:qFormat/>
    <w:pPr>
      <w:keepNext/>
      <w:keepLines/>
      <w:spacing w:before="200" w:after="40"/>
      <w:outlineLvl w:val="5"/>
    </w:pPr>
    <w:rPr>
      <w:b/>
      <w:b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paragraph" w:styleId="Tekstkomentarza">
    <w:name w:val="annotation text"/>
    <w:link w:val="TekstkomentarzaZnak"/>
    <w:uiPriority w:val="99"/>
    <w:semiHidden/>
    <w:unhideWhenUsed/>
    <w:rPr>
      <w:sz w:val="20"/>
      <w:szCs w:val="20"/>
    </w:rPr>
  </w:style>
  <w:style w:type="character" w:customStyle="1" w:styleId="TekstkomentarzaZnak">
    <w:name w:val="Tekst komentarza Znak"/>
    <w:basedOn w:val="Domylnaczcionkaakapitu"/>
    <w:link w:val="Tekstkomentarza"/>
    <w:uiPriority w:val="99"/>
    <w:semiHidden/>
    <w:rPr>
      <w:sz w:val="20"/>
      <w:szCs w:val="20"/>
    </w:rPr>
  </w:style>
  <w:style w:type="character" w:styleId="Odwoaniedokomentarza">
    <w:name w:val="annotation reference"/>
    <w:basedOn w:val="Domylnaczcionkaakapitu"/>
    <w:uiPriority w:val="99"/>
    <w:semiHidden/>
    <w:unhideWhenUsed/>
    <w:rPr>
      <w:sz w:val="16"/>
      <w:szCs w:val="16"/>
    </w:rPr>
  </w:style>
  <w:style w:type="paragraph" w:styleId="Nagwek">
    <w:name w:val="header"/>
    <w:link w:val="NagwekZnak"/>
    <w:uiPriority w:val="99"/>
    <w:unhideWhenUsed/>
    <w:rsid w:val="00D63C4B"/>
    <w:pPr>
      <w:tabs>
        <w:tab w:val="center" w:pos="4536"/>
        <w:tab w:val="right" w:pos="9072"/>
      </w:tabs>
    </w:pPr>
  </w:style>
  <w:style w:type="character" w:customStyle="1" w:styleId="NagwekZnak">
    <w:name w:val="Nagłówek Znak"/>
    <w:basedOn w:val="Domylnaczcionkaakapitu"/>
    <w:link w:val="Nagwek"/>
    <w:uiPriority w:val="99"/>
    <w:rsid w:val="00D63C4B"/>
  </w:style>
  <w:style w:type="paragraph" w:styleId="Stopka">
    <w:name w:val="footer"/>
    <w:link w:val="StopkaZnak"/>
    <w:uiPriority w:val="99"/>
    <w:unhideWhenUsed/>
    <w:rsid w:val="00D63C4B"/>
    <w:pPr>
      <w:tabs>
        <w:tab w:val="center" w:pos="4536"/>
        <w:tab w:val="right" w:pos="9072"/>
      </w:tabs>
    </w:pPr>
  </w:style>
  <w:style w:type="character" w:customStyle="1" w:styleId="StopkaZnak">
    <w:name w:val="Stopka Znak"/>
    <w:basedOn w:val="Domylnaczcionkaakapitu"/>
    <w:link w:val="Stopka"/>
    <w:uiPriority w:val="99"/>
    <w:rsid w:val="00D63C4B"/>
  </w:style>
  <w:style w:type="paragraph" w:styleId="Podtytu">
    <w:name w:val="Subtitle"/>
    <w:basedOn w:val="Normalny"/>
    <w:next w:val="Normalny"/>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odo@araw.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raw@araw.pl" TargetMode="Externa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lmrozs9T1XuZuvcuX/PQ7X9n8Q==">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18</Pages>
  <Words>6933</Words>
  <Characters>41598</Characters>
  <Application>Microsoft Office Word</Application>
  <DocSecurity>0</DocSecurity>
  <Lines>346</Lines>
  <Paragraphs>96</Paragraphs>
  <ScaleCrop>false</ScaleCrop>
  <Company/>
  <LinksUpToDate>false</LinksUpToDate>
  <CharactersWithSpaces>48435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Mateusz Kędroń</cp:lastModifiedBy>
  <cp:revision>3</cp:revision>
  <dcterms:created xsi:type="dcterms:W3CDTF">2026-08-20T10:21:00Z</dcterms:created>
  <dcterms:modified xsi:type="dcterms:W3CDTF">2026-08-21T11:07:00Z</dcterms:modified>
</cp:coreProperties>
</file>